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7D9" w:rsidRPr="00963813" w:rsidRDefault="00AF67D9" w:rsidP="00AF67D9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Муниципальное автономное образовательное учреждение</w:t>
      </w:r>
    </w:p>
    <w:p w:rsidR="00AF67D9" w:rsidRPr="00963813" w:rsidRDefault="00AF67D9" w:rsidP="00AF67D9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AF67D9" w:rsidRPr="00963813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AF67D9" w:rsidRPr="00963813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AF67D9" w:rsidRPr="00963813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</w:t>
      </w:r>
      <w:r w:rsid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</w:t>
      </w:r>
      <w:r w:rsidRPr="00963813">
        <w:rPr>
          <w:rFonts w:ascii="Times New Roman" w:hAnsi="Times New Roman" w:cs="Times New Roman"/>
          <w:b/>
          <w:sz w:val="24"/>
          <w:szCs w:val="24"/>
        </w:rPr>
        <w:t xml:space="preserve">  Утверждаю.</w:t>
      </w:r>
    </w:p>
    <w:p w:rsidR="00914032" w:rsidRPr="00963813" w:rsidRDefault="00AF67D9" w:rsidP="00914032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14032" w:rsidRPr="00963813">
        <w:rPr>
          <w:rFonts w:ascii="Times New Roman" w:hAnsi="Times New Roman" w:cs="Times New Roman"/>
          <w:sz w:val="24"/>
          <w:szCs w:val="24"/>
        </w:rPr>
        <w:t xml:space="preserve">    </w:t>
      </w:r>
      <w:r w:rsidRPr="00963813">
        <w:rPr>
          <w:rFonts w:ascii="Times New Roman" w:hAnsi="Times New Roman" w:cs="Times New Roman"/>
          <w:sz w:val="24"/>
          <w:szCs w:val="24"/>
        </w:rPr>
        <w:t>Директор школы</w:t>
      </w:r>
      <w:r w:rsidR="00914032" w:rsidRPr="00963813">
        <w:rPr>
          <w:rFonts w:ascii="Times New Roman" w:hAnsi="Times New Roman" w:cs="Times New Roman"/>
          <w:sz w:val="24"/>
          <w:szCs w:val="24"/>
        </w:rPr>
        <w:t xml:space="preserve">    ________________ Тимофеева О.А                                                                                                                 </w:t>
      </w:r>
    </w:p>
    <w:p w:rsidR="00AF67D9" w:rsidRPr="00963813" w:rsidRDefault="00914032" w:rsidP="00914032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 «___» _______________2015 г.</w:t>
      </w:r>
    </w:p>
    <w:p w:rsidR="00AF67D9" w:rsidRPr="00963813" w:rsidRDefault="00AF67D9" w:rsidP="00AF67D9">
      <w:pPr>
        <w:tabs>
          <w:tab w:val="left" w:pos="6795"/>
        </w:tabs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ab/>
      </w:r>
    </w:p>
    <w:p w:rsidR="00AF67D9" w:rsidRPr="00217CA2" w:rsidRDefault="00AF67D9" w:rsidP="00AF67D9">
      <w:pPr>
        <w:tabs>
          <w:tab w:val="left" w:pos="6915"/>
        </w:tabs>
        <w:rPr>
          <w:rFonts w:ascii="Times New Roman" w:hAnsi="Times New Roman" w:cs="Times New Roman"/>
        </w:rPr>
      </w:pPr>
    </w:p>
    <w:p w:rsidR="00AF67D9" w:rsidRPr="00217CA2" w:rsidRDefault="00AF67D9" w:rsidP="00AF67D9">
      <w:pPr>
        <w:jc w:val="center"/>
        <w:rPr>
          <w:rFonts w:ascii="Times New Roman" w:hAnsi="Times New Roman" w:cs="Times New Roman"/>
          <w:b/>
        </w:rPr>
      </w:pPr>
    </w:p>
    <w:p w:rsidR="00AF67D9" w:rsidRPr="00217CA2" w:rsidRDefault="00AF67D9" w:rsidP="00AF67D9">
      <w:pPr>
        <w:jc w:val="both"/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AF67D9" w:rsidRPr="00217CA2" w:rsidRDefault="00AF67D9" w:rsidP="00AF67D9">
      <w:pPr>
        <w:jc w:val="both"/>
        <w:rPr>
          <w:rFonts w:ascii="Times New Roman" w:hAnsi="Times New Roman" w:cs="Times New Roman"/>
        </w:rPr>
      </w:pPr>
    </w:p>
    <w:p w:rsidR="00AF67D9" w:rsidRPr="00217CA2" w:rsidRDefault="00AF67D9" w:rsidP="00AF67D9">
      <w:pPr>
        <w:jc w:val="both"/>
        <w:rPr>
          <w:rFonts w:ascii="Times New Roman" w:hAnsi="Times New Roman" w:cs="Times New Roman"/>
        </w:rPr>
      </w:pPr>
    </w:p>
    <w:p w:rsidR="00AF67D9" w:rsidRPr="00963813" w:rsidRDefault="00AF67D9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AF67D9" w:rsidRPr="00963813" w:rsidRDefault="00AF67D9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AF67D9" w:rsidRPr="00963813" w:rsidRDefault="00217CA2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 xml:space="preserve">«Весёлый </w:t>
      </w:r>
      <w:proofErr w:type="spellStart"/>
      <w:r w:rsidRPr="00963813">
        <w:rPr>
          <w:rFonts w:ascii="Times New Roman" w:hAnsi="Times New Roman" w:cs="Times New Roman"/>
          <w:b/>
          <w:sz w:val="36"/>
          <w:szCs w:val="36"/>
        </w:rPr>
        <w:t>С</w:t>
      </w:r>
      <w:r w:rsidR="00AF67D9" w:rsidRPr="00963813">
        <w:rPr>
          <w:rFonts w:ascii="Times New Roman" w:hAnsi="Times New Roman" w:cs="Times New Roman"/>
          <w:b/>
          <w:sz w:val="36"/>
          <w:szCs w:val="36"/>
        </w:rPr>
        <w:t>ветофорчик</w:t>
      </w:r>
      <w:proofErr w:type="spellEnd"/>
      <w:r w:rsidR="00AF67D9" w:rsidRPr="00963813">
        <w:rPr>
          <w:rFonts w:ascii="Times New Roman" w:hAnsi="Times New Roman" w:cs="Times New Roman"/>
          <w:b/>
          <w:sz w:val="36"/>
          <w:szCs w:val="36"/>
        </w:rPr>
        <w:t>»</w:t>
      </w:r>
    </w:p>
    <w:p w:rsidR="00AF67D9" w:rsidRPr="00963813" w:rsidRDefault="00AF67D9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67D9" w:rsidRPr="00963813" w:rsidRDefault="00914032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в 4 «А</w:t>
      </w:r>
      <w:r w:rsidR="00AF67D9" w:rsidRPr="00963813">
        <w:rPr>
          <w:rFonts w:ascii="Times New Roman" w:hAnsi="Times New Roman" w:cs="Times New Roman"/>
          <w:b/>
          <w:sz w:val="36"/>
          <w:szCs w:val="36"/>
        </w:rPr>
        <w:t>» классе</w:t>
      </w:r>
    </w:p>
    <w:p w:rsidR="00AF67D9" w:rsidRPr="00963813" w:rsidRDefault="00AF67D9" w:rsidP="00AF67D9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AF67D9" w:rsidRPr="00963813" w:rsidRDefault="00AF67D9" w:rsidP="00AF67D9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Учитель: Щёточкина Любовь Владимировна</w:t>
      </w:r>
    </w:p>
    <w:p w:rsidR="00AF67D9" w:rsidRPr="00217CA2" w:rsidRDefault="00AF67D9" w:rsidP="00AF67D9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217CA2"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AF67D9" w:rsidRPr="00217CA2" w:rsidRDefault="00AF67D9" w:rsidP="00AF67D9">
      <w:pPr>
        <w:tabs>
          <w:tab w:val="left" w:pos="1122"/>
        </w:tabs>
        <w:ind w:left="540"/>
        <w:rPr>
          <w:rFonts w:ascii="Times New Roman" w:hAnsi="Times New Roman" w:cs="Times New Roman"/>
          <w:sz w:val="32"/>
          <w:szCs w:val="32"/>
        </w:rPr>
      </w:pPr>
    </w:p>
    <w:p w:rsidR="00AF67D9" w:rsidRPr="00217CA2" w:rsidRDefault="00AF67D9" w:rsidP="00AF67D9">
      <w:pPr>
        <w:jc w:val="center"/>
        <w:rPr>
          <w:rFonts w:ascii="Times New Roman" w:hAnsi="Times New Roman" w:cs="Times New Roman"/>
          <w:sz w:val="36"/>
          <w:szCs w:val="36"/>
        </w:rPr>
      </w:pPr>
      <w:r w:rsidRPr="00217CA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AF67D9" w:rsidRPr="00217CA2" w:rsidRDefault="00AF67D9" w:rsidP="00AF67D9">
      <w:pPr>
        <w:rPr>
          <w:rFonts w:ascii="Times New Roman" w:hAnsi="Times New Roman" w:cs="Times New Roman"/>
        </w:rPr>
      </w:pPr>
    </w:p>
    <w:p w:rsidR="00AF67D9" w:rsidRPr="00217CA2" w:rsidRDefault="00AF67D9" w:rsidP="00AF67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t>2015-2016 год</w:t>
      </w:r>
    </w:p>
    <w:p w:rsidR="00AF67D9" w:rsidRPr="00217CA2" w:rsidRDefault="00AF67D9" w:rsidP="00AF67D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217CA2" w:rsidRDefault="00217CA2" w:rsidP="00217C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F67D9" w:rsidRPr="00217CA2">
        <w:rPr>
          <w:rFonts w:ascii="Times New Roman" w:hAnsi="Times New Roman" w:cs="Times New Roman"/>
          <w:sz w:val="24"/>
          <w:szCs w:val="24"/>
        </w:rPr>
        <w:t>Прогр</w:t>
      </w:r>
      <w:r w:rsidR="00914032">
        <w:rPr>
          <w:rFonts w:ascii="Times New Roman" w:hAnsi="Times New Roman" w:cs="Times New Roman"/>
          <w:sz w:val="24"/>
          <w:szCs w:val="24"/>
        </w:rPr>
        <w:t>амма для обучающихся 4 «А</w:t>
      </w:r>
      <w:r w:rsidR="00AF67D9" w:rsidRPr="00217CA2">
        <w:rPr>
          <w:rFonts w:ascii="Times New Roman" w:hAnsi="Times New Roman" w:cs="Times New Roman"/>
          <w:sz w:val="24"/>
          <w:szCs w:val="24"/>
        </w:rPr>
        <w:t>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="00AF67D9" w:rsidRPr="00217CA2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образования в соответствии с требованиями федерального компонента Государственного стандарта начального образования (2004г.) </w:t>
      </w:r>
      <w:r w:rsidR="00AF67D9" w:rsidRPr="00217CA2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общеобразовательной школы № 1 на 2015-2016 учебный год.</w:t>
      </w:r>
    </w:p>
    <w:p w:rsidR="00BA65E8" w:rsidRPr="00217CA2" w:rsidRDefault="00217CA2" w:rsidP="00217CA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17CA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17CA2">
        <w:rPr>
          <w:rFonts w:ascii="Times New Roman" w:hAnsi="Times New Roman" w:cs="Times New Roman"/>
          <w:sz w:val="24"/>
          <w:szCs w:val="24"/>
        </w:rPr>
        <w:t>С возрастанием интенсивности  движения на улицах и дорогах постоянно повышаются требования ко всем участникам  движения. В то же время возрастает количество несчастных случаев с детьми. Это во многом происходит потому, что учащиеся не владеют правилами безопасного поведения во дворе, на улице или дороге современных городов и поселков и, нарушая их, не осознают возможных опасных последствий своих действий.  Поэтому очень важным является поиск путей обучения и воспитания школьников, способных обеспечить привычность и естественность соблюдения правил безопасного поведения детьми в современных условиях дорожного движения. В этой связи большое социальное значение приобретает процесс приобщения младших школьников к среде обитания современного человека и  сознательного определения своего места в этой среде, а также изучения существующих правил безопасного поведения пешехода, как одного из участников дорожного движения. Такое приобщение возможно только на основе систематического изучения правил, осознанности  в их усвоении ,  постоянном наращивании количества изученного материала, соответствии изучаемого возрастным возможностям учащихся.  Предлагаемые программы (1-4 классы ) построены с учетом этих дидактических принципов.</w:t>
      </w: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BA65E8">
      <w:pPr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b/>
        </w:rPr>
        <w:t>По</w:t>
      </w:r>
      <w:r w:rsidRPr="00217CA2">
        <w:rPr>
          <w:rFonts w:ascii="Times New Roman" w:hAnsi="Times New Roman" w:cs="Times New Roman"/>
        </w:rPr>
        <w:t xml:space="preserve"> </w:t>
      </w:r>
      <w:r w:rsidRPr="00217CA2">
        <w:rPr>
          <w:rFonts w:ascii="Times New Roman" w:hAnsi="Times New Roman" w:cs="Times New Roman"/>
          <w:b/>
        </w:rPr>
        <w:t>авторской программе: 1 час в неделю,</w:t>
      </w:r>
      <w:r w:rsidR="00217CA2"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BA65E8" w:rsidRPr="00217CA2" w:rsidRDefault="00217CA2" w:rsidP="00BA65E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="00BA65E8" w:rsidRPr="00217CA2">
        <w:rPr>
          <w:rFonts w:ascii="Times New Roman" w:hAnsi="Times New Roman" w:cs="Times New Roman"/>
          <w:b/>
        </w:rPr>
        <w:t>По учебному плану: 1 час в неделю,</w:t>
      </w:r>
      <w:r>
        <w:rPr>
          <w:rFonts w:ascii="Times New Roman" w:hAnsi="Times New Roman" w:cs="Times New Roman"/>
          <w:b/>
        </w:rPr>
        <w:t xml:space="preserve"> </w:t>
      </w:r>
      <w:r w:rsidR="00BA65E8" w:rsidRPr="00217CA2">
        <w:rPr>
          <w:rFonts w:ascii="Times New Roman" w:hAnsi="Times New Roman" w:cs="Times New Roman"/>
          <w:b/>
        </w:rPr>
        <w:t>34 часа за год.</w:t>
      </w: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BA65E8" w:rsidRPr="00217CA2" w:rsidRDefault="00BA65E8" w:rsidP="00AF67D9">
      <w:pPr>
        <w:rPr>
          <w:rFonts w:ascii="Times New Roman" w:hAnsi="Times New Roman" w:cs="Times New Roman"/>
          <w:sz w:val="24"/>
          <w:szCs w:val="24"/>
        </w:rPr>
      </w:pPr>
    </w:p>
    <w:p w:rsidR="00963813" w:rsidRDefault="00963813" w:rsidP="00217CA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63813" w:rsidRDefault="00963813" w:rsidP="00217CA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217CA2" w:rsidRPr="00217CA2" w:rsidRDefault="00BA65E8" w:rsidP="00217CA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 xml:space="preserve">Содержание </w:t>
      </w:r>
      <w:r w:rsidR="00217CA2" w:rsidRPr="00217CA2">
        <w:rPr>
          <w:rFonts w:ascii="Times New Roman" w:hAnsi="Times New Roman" w:cs="Times New Roman"/>
          <w:b/>
          <w:sz w:val="32"/>
          <w:szCs w:val="32"/>
        </w:rPr>
        <w:t xml:space="preserve"> и</w:t>
      </w:r>
      <w:r w:rsidR="00217CA2" w:rsidRPr="00217CA2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AF67D9" w:rsidRPr="00217CA2" w:rsidRDefault="00217CA2" w:rsidP="00AF67D9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F67D9" w:rsidRPr="00217CA2">
        <w:rPr>
          <w:rFonts w:ascii="Times New Roman" w:hAnsi="Times New Roman" w:cs="Times New Roman"/>
          <w:sz w:val="24"/>
          <w:szCs w:val="24"/>
        </w:rPr>
        <w:t>Учитывая, что в начальной школе закладывается этот образовательный базис, на котором в течении всей жизни человека будут основываться его знания о дорожном движении и умение обеспечить себе и окружающим безопасное движение, в младших классах предлагается изучать ПДД и ОБД регулярно, отводя на это один час в неделю. Время для таких занятий отводится в расписании и должно быть предусмотрено в сетке часов</w:t>
      </w:r>
      <w:r w:rsidR="00BA65E8" w:rsidRPr="00217CA2">
        <w:rPr>
          <w:rFonts w:ascii="Times New Roman" w:hAnsi="Times New Roman" w:cs="Times New Roman"/>
          <w:sz w:val="24"/>
          <w:szCs w:val="24"/>
        </w:rPr>
        <w:t xml:space="preserve"> в( 4 классе - 34 часа.)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 Программа построена по принципу нарастания объема изученного материала.  Это нарастание можно проследить в увеличении количества освоенных дорожных знаков, дорожной разметки и т.д. Учитель должен постоянно акцентировать внимание учащихся на том, что безоговорочное выполнение правил дорожного движения – это условие сохранения</w:t>
      </w:r>
      <w:r w:rsidR="00BA65E8" w:rsidRPr="00217CA2">
        <w:rPr>
          <w:rFonts w:ascii="Times New Roman" w:hAnsi="Times New Roman" w:cs="Times New Roman"/>
          <w:sz w:val="24"/>
          <w:szCs w:val="24"/>
        </w:rPr>
        <w:t xml:space="preserve"> себя и окружающим жизни. Дорога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не терпит своеволия и дорожное движение подчинено четкой регламентации Каждая тема, включенная в программу, содержит теоретическую и практическую часть</w:t>
      </w:r>
      <w:r w:rsidR="00BA65E8" w:rsidRPr="00217CA2">
        <w:rPr>
          <w:rFonts w:ascii="Times New Roman" w:hAnsi="Times New Roman" w:cs="Times New Roman"/>
          <w:sz w:val="24"/>
          <w:szCs w:val="24"/>
        </w:rPr>
        <w:t>.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  В    теоретическую часть  включены необходимые сведения из правил дорожного движения по заданной теме и беседы, посвящаемые   правилам безопасного поведения школьников в дни школьных каникул и в связи с сезонными изменениями дорожной обстановки или в инфраструктуре населенного пункта и микрорайона</w:t>
      </w:r>
      <w:r w:rsidR="00BA65E8" w:rsidRPr="00217CA2">
        <w:rPr>
          <w:rFonts w:ascii="Times New Roman" w:hAnsi="Times New Roman" w:cs="Times New Roman"/>
          <w:sz w:val="24"/>
          <w:szCs w:val="24"/>
        </w:rPr>
        <w:t>.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  Практическая часть заключается в работе учащихся над дидактическими материалами по заданной теме, экскурсиям  и прогулкам по пешеходным маршрутам, местам активного отдыха учащихся, по улицам и перекресткам микрорайона, а также сюжетно-ролевым играм  с использованием изготовленных учащимися имитационных и дидактических материалов по правилам безопасного поведения на улице и дороге</w:t>
      </w:r>
      <w:r w:rsidR="00BA65E8" w:rsidRPr="00217CA2">
        <w:rPr>
          <w:rFonts w:ascii="Times New Roman" w:hAnsi="Times New Roman" w:cs="Times New Roman"/>
          <w:sz w:val="24"/>
          <w:szCs w:val="24"/>
        </w:rPr>
        <w:t>.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В тематическом плане указанное количество часов на тему занятий может быть дифференцированно перераспределено как между темами, так и внутри тем, в соответствии с конкретными условиями и возможностями городских и сельских школ, сохраняя, однако, предложенную структуру построения содержания процесса обучения и воспитания школьников младших классов.   Каждый ученик должен иметь тетрадь, с которой он работает  на уроке и дома: зарисовывает знаки и разметку, записывает отдельные правила и т.д. Знания школьников оцениваются по этому учебному предмету также, как и по остальным. Во время ответа учащиеся должны не только рассказывать правила, но и приводить примеры использования этих правил передвижения по улице</w:t>
      </w:r>
      <w:r w:rsidR="00BA65E8" w:rsidRPr="00217CA2">
        <w:rPr>
          <w:rFonts w:ascii="Times New Roman" w:hAnsi="Times New Roman" w:cs="Times New Roman"/>
          <w:sz w:val="24"/>
          <w:szCs w:val="24"/>
        </w:rPr>
        <w:t>.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  К подготовке и проведению тематических занятий учитель может привлекать родителей учащихся, водителей- профессионалов, сотрудников отдела безопасности движения автотранспортных  предприятий, а также автоклубов и Госавтоинспекции.</w:t>
      </w:r>
      <w:r w:rsidR="00BA65E8" w:rsidRPr="00217CA2">
        <w:rPr>
          <w:rFonts w:ascii="Times New Roman" w:hAnsi="Times New Roman" w:cs="Times New Roman"/>
          <w:sz w:val="24"/>
          <w:szCs w:val="24"/>
        </w:rPr>
        <w:t xml:space="preserve"> 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Занятия с учащимися 1 – 4 классов рекомендуется проводить в классах, физкультурных залах, во дворе школы ,на спортивных площадках, в </w:t>
      </w:r>
      <w:proofErr w:type="spellStart"/>
      <w:r w:rsidR="00AF67D9" w:rsidRPr="00217CA2">
        <w:rPr>
          <w:rFonts w:ascii="Times New Roman" w:hAnsi="Times New Roman" w:cs="Times New Roman"/>
          <w:sz w:val="24"/>
          <w:szCs w:val="24"/>
        </w:rPr>
        <w:t>автогородках</w:t>
      </w:r>
      <w:proofErr w:type="spellEnd"/>
      <w:r w:rsidR="00AF67D9" w:rsidRPr="00217CA2">
        <w:rPr>
          <w:rFonts w:ascii="Times New Roman" w:hAnsi="Times New Roman" w:cs="Times New Roman"/>
          <w:sz w:val="24"/>
          <w:szCs w:val="24"/>
        </w:rPr>
        <w:t xml:space="preserve"> и т.д. Ряд занятий рекомендуется провести как экскурсии по микрорайону для практического знакомства с организацией системой управления дорожным движением на улице перекрестке или площади и поведение пешеходов в реальной дорожной обстановке. Экскурсия такого рода эффективны, если носят комплексный характер и сопровождаются свободным диалогом между руководителем экскурсии и школьниками по правилам безопасного поведения пешеходов на улицах городов и поселков и объяснением допускаемых нарушений этих правил пешеходами разных возрастных групп и особенно детьми. Площадка для игровых занятий по правилам безопасного поведения может оформляться в виде улицы, перекрестка, площади с дорожной разметкой, дорожными знаками, светофорами, регулировщиками дорожного движения, пешеходами </w:t>
      </w:r>
      <w:r w:rsidR="00AF67D9" w:rsidRPr="00217CA2">
        <w:rPr>
          <w:rFonts w:ascii="Times New Roman" w:hAnsi="Times New Roman" w:cs="Times New Roman"/>
          <w:sz w:val="24"/>
          <w:szCs w:val="24"/>
        </w:rPr>
        <w:lastRenderedPageBreak/>
        <w:t>и водителями. В процессе обучения и воспитания школьников правилами безопасного поведения используются диафильмы, диапозитивы, плакаты, брошюры, популярная литература. Достигнутый уровень усвоения информации определяется на только системой опроса школьников, но и их действительным поведением на улице</w:t>
      </w:r>
      <w:r w:rsidR="00BA65E8" w:rsidRPr="00217CA2">
        <w:rPr>
          <w:rFonts w:ascii="Times New Roman" w:hAnsi="Times New Roman" w:cs="Times New Roman"/>
          <w:sz w:val="24"/>
          <w:szCs w:val="24"/>
        </w:rPr>
        <w:t>.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 Важным этапом закреплении полученных знаний по пройденным темам являются индивидуальные занятия учащимся с учетом их подготовки, способностей, имеющихся у них трудовых и эстетических навыков, на изготовление технических и информационных материалов по ПДД и ОБД: рисунков фрагментов улиц  и дорог с дорожными знаками и разметкой, макетов, карточек, планшетов и т.п. Содержание и качеств</w:t>
      </w:r>
      <w:r w:rsidR="00BA65E8" w:rsidRPr="00217CA2">
        <w:rPr>
          <w:rFonts w:ascii="Times New Roman" w:hAnsi="Times New Roman" w:cs="Times New Roman"/>
          <w:sz w:val="24"/>
          <w:szCs w:val="24"/>
        </w:rPr>
        <w:t xml:space="preserve">о выполнения  </w:t>
      </w:r>
      <w:r w:rsidR="00AF67D9" w:rsidRPr="00217CA2">
        <w:rPr>
          <w:rFonts w:ascii="Times New Roman" w:hAnsi="Times New Roman" w:cs="Times New Roman"/>
          <w:sz w:val="24"/>
          <w:szCs w:val="24"/>
        </w:rPr>
        <w:t xml:space="preserve"> такого задания должно быть оценено и учтено при выставлении итоговой отметки по изучаемой дисциплине.   Рекомендуется в конце каждой четверти отводить один час на итоговое информационное или игровое занятие по правилам безопасного поведения на улицах и дорогах в объеме пройденных школьниками тем, а в конце учебного года – проведение групповой сюжетно-рулевой игры для учащихся 1-4 классов.</w:t>
      </w:r>
    </w:p>
    <w:p w:rsidR="00BA65E8" w:rsidRPr="00217CA2" w:rsidRDefault="00BA65E8" w:rsidP="00BA65E8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BA65E8" w:rsidRPr="00217CA2" w:rsidRDefault="00BA65E8" w:rsidP="00326E1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P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7CA2" w:rsidRDefault="00217CA2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6E1D" w:rsidRPr="00217CA2" w:rsidRDefault="00326E1D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326E1D" w:rsidRPr="00217CA2" w:rsidRDefault="00326E1D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326E1D" w:rsidRPr="00217CA2" w:rsidRDefault="00326E1D" w:rsidP="00326E1D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1 час в неделю, 34 часа в год</w:t>
      </w:r>
    </w:p>
    <w:tbl>
      <w:tblPr>
        <w:tblStyle w:val="a3"/>
        <w:tblW w:w="10938" w:type="dxa"/>
        <w:tblInd w:w="-1168" w:type="dxa"/>
        <w:tblLayout w:type="fixed"/>
        <w:tblLook w:val="04A0"/>
      </w:tblPr>
      <w:tblGrid>
        <w:gridCol w:w="849"/>
        <w:gridCol w:w="1800"/>
        <w:gridCol w:w="1888"/>
        <w:gridCol w:w="1842"/>
        <w:gridCol w:w="4559"/>
      </w:tblGrid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</w:tr>
      <w:tr w:rsidR="00326E1D" w:rsidRPr="00217CA2" w:rsidTr="00BA65E8">
        <w:trPr>
          <w:trHeight w:val="349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Рассказ учителя о микрорайоне и происшедших в нем за летний период изменениях.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Наиболее опасные участки улиц и дорог в микрорайоне.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учащихся на улице и дороге, во дворе при езде на самокате, велосипеде.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Опасность мокрых и скользких осенних дорог для пешеходов и при катании на самокатах и велосипедах.</w:t>
            </w:r>
          </w:p>
        </w:tc>
      </w:tr>
      <w:tr w:rsidR="00326E1D" w:rsidRPr="00217CA2" w:rsidTr="00BA65E8">
        <w:trPr>
          <w:trHeight w:val="384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опасных участков улиц  и  дорог на маршрутах в школу (ремонт дороги, строительство и т.д.).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Изготовление знаков «Движение пешеходов запрещено", « Дорожные работы».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Подвижные игры на тему: «Перекресток», «Улица с односторонним и двусторонним движением».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Ежедневные маршруты учащихся в школу и общественные места в городе и микрорайоне.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сезонного состояния улиц и дорог в городе и микрорайоне на дорожно-транспортный травматизм. 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Воспитание навыков в выборе наиболее безопасных маршрутов для поездки по городу.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Безопасные маршруты к местам досуга и отдыха (кинотеатр, музей, парк и т.д.).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схемы пешеходного маршрута в школу. Отметка наиболее трудных участков улиц.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«Обследование пешеходных маршрутов в микрорайоне школы».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Движение группами. Как надо идти в группе по тротуару, обочине дороги и пешеходным переходам.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Как соблюдать школьнику порядок и дисциплину в группах организованно движущихся по улице или дороге на лыжную прогулку.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Тренировочные занятия  с  учащимися на площадке, отрабатывающие основные правила безопасного поведения. 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«Организованной группой пройти по маршруту «Школа – музей».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Труд водителя. Как пешеходы и пассажиры могут обезопасить труд водителя.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Дорожные знаки: предупреждающие, запрещающие, предписывающие, информационно-указательные и знаки сервиса.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школьника во время зимних каникул.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различных видов автотранспорта, пешехода на улице и дороге.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«Пешеходная прогулка на улицы микрорайона для наблюдения за действиями водителей».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транспортных средств (тормоза, сигнализация, рулевое управление).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Промышленные и самодельные транспортные средства, используемые детьми до 12 лет.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использования учащимися детских транспортных средств.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Где можно кататься на самокатах и велосипедах школьникам 4 классов.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самокатов, велосипедов.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«Наблюдение на оживленном участке улицы, дороги, перекрестке за работой предупредительной сигнализации на автотранспорте».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Комплексная проверка приобретенных знаний и умений по ПДД в конкретной дорожной обстановке.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практическое занятие. Совместная игра учащихся 1, 2, 3 и 4 классов на тему: «На улице нашего микрорайона».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практическое занятие.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игрового материала: дорожные знаки, нарукавные повязки, жезлы и т.д.</w:t>
            </w:r>
          </w:p>
        </w:tc>
      </w:tr>
      <w:tr w:rsidR="00326E1D" w:rsidRPr="00217CA2" w:rsidTr="00BA65E8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26E1D" w:rsidRPr="00217CA2" w:rsidRDefault="00326E1D" w:rsidP="00BA65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О летних школьных каникулах и основных правилах безопасного поведения по всей программе.</w:t>
            </w:r>
          </w:p>
        </w:tc>
      </w:tr>
      <w:tr w:rsidR="00326E1D" w:rsidRPr="00217CA2" w:rsidTr="00BA65E8">
        <w:tc>
          <w:tcPr>
            <w:tcW w:w="109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26E1D" w:rsidRPr="00217CA2" w:rsidRDefault="00326E1D" w:rsidP="00BA65E8">
            <w:pPr>
              <w:tabs>
                <w:tab w:val="left" w:pos="319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C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 w:rsidR="00217CA2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 часа</w:t>
            </w:r>
          </w:p>
        </w:tc>
      </w:tr>
    </w:tbl>
    <w:p w:rsidR="00326E1D" w:rsidRPr="00217CA2" w:rsidRDefault="00326E1D" w:rsidP="00326E1D">
      <w:pPr>
        <w:spacing w:after="0"/>
        <w:rPr>
          <w:rFonts w:ascii="Times New Roman" w:hAnsi="Times New Roman" w:cs="Times New Roman"/>
          <w:sz w:val="24"/>
          <w:szCs w:val="24"/>
        </w:rPr>
        <w:sectPr w:rsidR="00326E1D" w:rsidRPr="00217CA2">
          <w:pgSz w:w="11906" w:h="16838"/>
          <w:pgMar w:top="1134" w:right="850" w:bottom="1134" w:left="1701" w:header="708" w:footer="708" w:gutter="0"/>
          <w:cols w:space="720"/>
        </w:sectPr>
      </w:pPr>
    </w:p>
    <w:p w:rsidR="00AF67D9" w:rsidRPr="00217CA2" w:rsidRDefault="00AF67D9" w:rsidP="00AF67D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AF67D9" w:rsidRPr="00914032" w:rsidRDefault="00AF67D9" w:rsidP="00AF67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Боровой Е.В. «Красный, жёлтый, зелёный», Мн. Народная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, 1976 </w:t>
      </w:r>
    </w:p>
    <w:p w:rsidR="00AF67D9" w:rsidRPr="00914032" w:rsidRDefault="00AF67D9" w:rsidP="00AF67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 Дитрих А.К.,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Юрмина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Г.А. – Почемучка «Детское справочное бюро»,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2002 год</w:t>
      </w:r>
    </w:p>
    <w:p w:rsidR="00AF67D9" w:rsidRPr="00914032" w:rsidRDefault="00AF67D9" w:rsidP="00AF67D9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Ковалько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В.И. «Игровой модульный курс по ПДД, или школьник вышел на дорогу»,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2008 год</w:t>
      </w:r>
    </w:p>
    <w:p w:rsidR="00AF67D9" w:rsidRPr="00217CA2" w:rsidRDefault="00AF67D9" w:rsidP="00AF67D9">
      <w:pPr>
        <w:pStyle w:val="Style7"/>
        <w:widowControl/>
        <w:spacing w:before="182" w:line="240" w:lineRule="auto"/>
        <w:ind w:left="370"/>
        <w:rPr>
          <w:bCs/>
          <w:smallCaps/>
          <w:sz w:val="28"/>
          <w:szCs w:val="28"/>
        </w:rPr>
      </w:pPr>
      <w:r w:rsidRPr="00217CA2">
        <w:rPr>
          <w:rStyle w:val="FontStyle48"/>
          <w:sz w:val="28"/>
          <w:szCs w:val="28"/>
        </w:rPr>
        <w:t>Материально-техническое обеспечение образовательного процесса</w:t>
      </w:r>
      <w:r w:rsidRPr="00217CA2">
        <w:rPr>
          <w:rStyle w:val="FontStyle46"/>
          <w:sz w:val="28"/>
          <w:szCs w:val="28"/>
        </w:rPr>
        <w:t>.</w:t>
      </w:r>
    </w:p>
    <w:p w:rsidR="00AF67D9" w:rsidRPr="00914032" w:rsidRDefault="00AF67D9" w:rsidP="00AF67D9">
      <w:pPr>
        <w:pStyle w:val="Style17"/>
        <w:widowControl/>
        <w:spacing w:before="115" w:line="298" w:lineRule="exact"/>
        <w:ind w:firstLine="0"/>
        <w:jc w:val="left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>1. Интернет-ресурсы.</w:t>
      </w:r>
    </w:p>
    <w:p w:rsidR="00AF67D9" w:rsidRPr="00914032" w:rsidRDefault="00AF67D9" w:rsidP="00AF67D9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Единая коллекция Цифровых Образовательных Ресурсов (</w:t>
      </w:r>
      <w:r w:rsidRPr="00914032">
        <w:rPr>
          <w:rStyle w:val="FontStyle20"/>
          <w:sz w:val="24"/>
          <w:szCs w:val="24"/>
          <w:lang w:val="en-US"/>
        </w:rPr>
        <w:t>http</w:t>
      </w:r>
      <w:r w:rsidRPr="00914032">
        <w:rPr>
          <w:rStyle w:val="FontStyle20"/>
          <w:sz w:val="24"/>
          <w:szCs w:val="24"/>
        </w:rPr>
        <w:t>://</w:t>
      </w:r>
      <w:r w:rsidRPr="00914032">
        <w:rPr>
          <w:rStyle w:val="FontStyle20"/>
          <w:sz w:val="24"/>
          <w:szCs w:val="24"/>
          <w:lang w:val="en-US"/>
        </w:rPr>
        <w:t>school</w:t>
      </w:r>
      <w:r w:rsidRPr="00914032">
        <w:rPr>
          <w:rStyle w:val="FontStyle20"/>
          <w:sz w:val="24"/>
          <w:szCs w:val="24"/>
        </w:rPr>
        <w:t>-</w:t>
      </w:r>
      <w:r w:rsidRPr="00914032">
        <w:rPr>
          <w:rStyle w:val="FontStyle20"/>
          <w:sz w:val="24"/>
          <w:szCs w:val="24"/>
          <w:lang w:val="en-US"/>
        </w:rPr>
        <w:t>collection</w:t>
      </w:r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edu</w:t>
      </w:r>
      <w:proofErr w:type="spellEnd"/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AF67D9" w:rsidRPr="00914032" w:rsidRDefault="00AF67D9" w:rsidP="00AF67D9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КМ-школа (образовательная среда для комплексной информатизации школы)(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r w:rsidRPr="00914032">
        <w:rPr>
          <w:rStyle w:val="FontStyle40"/>
          <w:sz w:val="24"/>
          <w:szCs w:val="24"/>
          <w:lang w:val="en-US"/>
        </w:rPr>
        <w:t>www</w:t>
      </w:r>
      <w:r w:rsidRPr="00914032">
        <w:rPr>
          <w:rStyle w:val="FontStyle40"/>
          <w:sz w:val="24"/>
          <w:szCs w:val="24"/>
        </w:rPr>
        <w:t>.</w:t>
      </w:r>
      <w:r w:rsidRPr="00914032">
        <w:rPr>
          <w:rStyle w:val="FontStyle40"/>
          <w:sz w:val="24"/>
          <w:szCs w:val="24"/>
          <w:lang w:val="en-US"/>
        </w:rPr>
        <w:t>km</w:t>
      </w:r>
      <w:r w:rsidRPr="00914032">
        <w:rPr>
          <w:rStyle w:val="FontStyle40"/>
          <w:sz w:val="24"/>
          <w:szCs w:val="24"/>
        </w:rPr>
        <w:t>-</w:t>
      </w:r>
      <w:r w:rsidRPr="00914032">
        <w:rPr>
          <w:rStyle w:val="FontStyle40"/>
          <w:sz w:val="24"/>
          <w:szCs w:val="24"/>
          <w:lang w:val="en-US"/>
        </w:rPr>
        <w:t>school</w:t>
      </w:r>
      <w:r w:rsidRPr="00914032">
        <w:rPr>
          <w:rStyle w:val="FontStyle40"/>
          <w:sz w:val="24"/>
          <w:szCs w:val="24"/>
        </w:rPr>
        <w:t>.</w:t>
      </w:r>
      <w:proofErr w:type="spellStart"/>
      <w:r w:rsidRPr="00914032">
        <w:rPr>
          <w:rStyle w:val="FontStyle4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AF67D9" w:rsidRPr="00914032" w:rsidRDefault="00AF67D9" w:rsidP="00AF67D9">
      <w:pPr>
        <w:pStyle w:val="Style4"/>
        <w:widowControl/>
        <w:tabs>
          <w:tab w:val="left" w:pos="595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3. Презентация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/193 )</w:t>
      </w:r>
    </w:p>
    <w:p w:rsidR="00AF67D9" w:rsidRPr="00914032" w:rsidRDefault="00AF67D9" w:rsidP="00AF67D9">
      <w:pPr>
        <w:pStyle w:val="Style4"/>
        <w:widowControl/>
        <w:tabs>
          <w:tab w:val="left" w:pos="590"/>
        </w:tabs>
        <w:spacing w:line="298" w:lineRule="exact"/>
        <w:ind w:firstLine="0"/>
        <w:rPr>
          <w:rStyle w:val="FontStyle46"/>
          <w:sz w:val="24"/>
          <w:szCs w:val="24"/>
        </w:rPr>
      </w:pPr>
      <w:r w:rsidRPr="00914032">
        <w:rPr>
          <w:rStyle w:val="FontStyle40"/>
          <w:sz w:val="24"/>
          <w:szCs w:val="24"/>
        </w:rPr>
        <w:t>4. Я иду на урок начальной школы (материалы к уроку) (</w:t>
      </w:r>
      <w:r w:rsidRPr="00914032">
        <w:rPr>
          <w:rStyle w:val="FontStyle43"/>
          <w:sz w:val="24"/>
          <w:szCs w:val="24"/>
          <w:lang w:val="en-US"/>
        </w:rPr>
        <w:t>http</w:t>
      </w:r>
      <w:r w:rsidRPr="00914032">
        <w:rPr>
          <w:rStyle w:val="FontStyle43"/>
          <w:sz w:val="24"/>
          <w:szCs w:val="24"/>
        </w:rPr>
        <w:t>//</w:t>
      </w:r>
      <w:proofErr w:type="spellStart"/>
      <w:r w:rsidRPr="00914032">
        <w:rPr>
          <w:rStyle w:val="FontStyle43"/>
          <w:sz w:val="24"/>
          <w:szCs w:val="24"/>
          <w:lang w:val="en-US"/>
        </w:rPr>
        <w:t>nsc</w:t>
      </w:r>
      <w:proofErr w:type="spellEnd"/>
      <w:r w:rsidRPr="00914032">
        <w:rPr>
          <w:rStyle w:val="FontStyle43"/>
          <w:sz w:val="24"/>
          <w:szCs w:val="24"/>
        </w:rPr>
        <w:t>.1</w:t>
      </w:r>
      <w:proofErr w:type="spellStart"/>
      <w:r w:rsidRPr="00914032">
        <w:rPr>
          <w:rStyle w:val="FontStyle43"/>
          <w:sz w:val="24"/>
          <w:szCs w:val="24"/>
          <w:lang w:val="en-US"/>
        </w:rPr>
        <w:t>september</w:t>
      </w:r>
      <w:proofErr w:type="spellEnd"/>
      <w:r w:rsidRPr="00914032">
        <w:rPr>
          <w:rStyle w:val="FontStyle43"/>
          <w:sz w:val="24"/>
          <w:szCs w:val="24"/>
        </w:rPr>
        <w:t>.</w:t>
      </w:r>
      <w:proofErr w:type="spellStart"/>
      <w:r w:rsidRPr="00914032">
        <w:rPr>
          <w:rStyle w:val="FontStyle43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AF67D9" w:rsidRPr="00914032" w:rsidRDefault="00AF67D9" w:rsidP="00AF67D9">
      <w:pPr>
        <w:pStyle w:val="Style4"/>
        <w:widowControl/>
        <w:tabs>
          <w:tab w:val="left" w:pos="586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5. Презентации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/193).</w:t>
      </w:r>
    </w:p>
    <w:p w:rsidR="00AF67D9" w:rsidRPr="00914032" w:rsidRDefault="00AF67D9" w:rsidP="00AF67D9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sz w:val="24"/>
          <w:szCs w:val="24"/>
        </w:rPr>
      </w:pPr>
    </w:p>
    <w:p w:rsidR="00AF67D9" w:rsidRPr="00914032" w:rsidRDefault="00AF67D9" w:rsidP="00AF67D9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 xml:space="preserve"> 2. Технические средства обучения.</w:t>
      </w:r>
    </w:p>
    <w:p w:rsidR="00AF67D9" w:rsidRPr="00914032" w:rsidRDefault="00AF67D9" w:rsidP="00AF67D9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Магнитофон</w:t>
      </w:r>
    </w:p>
    <w:p w:rsidR="00AF67D9" w:rsidRPr="00914032" w:rsidRDefault="00AF67D9" w:rsidP="00AF67D9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</w:pPr>
      <w:proofErr w:type="spellStart"/>
      <w:r w:rsidRPr="00914032">
        <w:rPr>
          <w:rStyle w:val="FontStyle40"/>
          <w:sz w:val="24"/>
          <w:szCs w:val="24"/>
        </w:rPr>
        <w:t>Мультимедийный</w:t>
      </w:r>
      <w:proofErr w:type="spellEnd"/>
      <w:r w:rsidRPr="00914032">
        <w:rPr>
          <w:rStyle w:val="FontStyle40"/>
          <w:sz w:val="24"/>
          <w:szCs w:val="24"/>
        </w:rPr>
        <w:t xml:space="preserve"> комплекс</w:t>
      </w:r>
    </w:p>
    <w:p w:rsidR="00AF67D9" w:rsidRPr="00914032" w:rsidRDefault="00AF67D9" w:rsidP="00AF67D9">
      <w:pPr>
        <w:rPr>
          <w:rFonts w:ascii="Times New Roman" w:hAnsi="Times New Roman" w:cs="Times New Roman"/>
          <w:sz w:val="24"/>
          <w:szCs w:val="24"/>
        </w:rPr>
      </w:pPr>
    </w:p>
    <w:p w:rsidR="00AF67D9" w:rsidRPr="00217CA2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:rsidR="00AF67D9" w:rsidRPr="00217CA2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217CA2" w:rsidRPr="00914032" w:rsidRDefault="00217CA2" w:rsidP="00217CA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217CA2">
        <w:rPr>
          <w:rFonts w:ascii="Times New Roman" w:hAnsi="Times New Roman" w:cs="Times New Roman"/>
          <w:b/>
        </w:rPr>
        <w:tab/>
      </w:r>
      <w:r w:rsidRPr="00914032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217CA2" w:rsidRPr="00217CA2" w:rsidRDefault="00914032" w:rsidP="00217CA2">
      <w:pPr>
        <w:tabs>
          <w:tab w:val="left" w:pos="39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217CA2" w:rsidRPr="00217CA2">
        <w:rPr>
          <w:rFonts w:ascii="Times New Roman" w:hAnsi="Times New Roman" w:cs="Times New Roman"/>
        </w:rPr>
        <w:t>Протокол заседания ШМО учителей начальных классов</w:t>
      </w:r>
    </w:p>
    <w:p w:rsidR="00217CA2" w:rsidRPr="00217CA2" w:rsidRDefault="00914032" w:rsidP="00217CA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от «____" августа </w:t>
      </w:r>
      <w:r w:rsidR="00217CA2" w:rsidRPr="00217CA2">
        <w:rPr>
          <w:rFonts w:ascii="Times New Roman" w:hAnsi="Times New Roman" w:cs="Times New Roman"/>
        </w:rPr>
        <w:t>2015 года №_________</w:t>
      </w:r>
    </w:p>
    <w:p w:rsidR="00217CA2" w:rsidRPr="00217CA2" w:rsidRDefault="00914032" w:rsidP="00217CA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    </w:t>
      </w:r>
      <w:r w:rsidR="00217CA2" w:rsidRPr="00217CA2">
        <w:rPr>
          <w:rFonts w:ascii="Times New Roman" w:hAnsi="Times New Roman" w:cs="Times New Roman"/>
        </w:rPr>
        <w:t>Мурашова Е.М.</w:t>
      </w:r>
    </w:p>
    <w:p w:rsidR="00217CA2" w:rsidRPr="00217CA2" w:rsidRDefault="00217CA2" w:rsidP="00217CA2">
      <w:pPr>
        <w:tabs>
          <w:tab w:val="left" w:pos="6795"/>
        </w:tabs>
        <w:rPr>
          <w:rFonts w:ascii="Times New Roman" w:hAnsi="Times New Roman" w:cs="Times New Roman"/>
        </w:rPr>
      </w:pPr>
    </w:p>
    <w:p w:rsidR="00217CA2" w:rsidRPr="00914032" w:rsidRDefault="00914032" w:rsidP="00217CA2">
      <w:pPr>
        <w:tabs>
          <w:tab w:val="left" w:pos="6795"/>
        </w:tabs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140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9140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17CA2" w:rsidRPr="00914032">
        <w:rPr>
          <w:rFonts w:ascii="Times New Roman" w:hAnsi="Times New Roman" w:cs="Times New Roman"/>
          <w:b/>
          <w:sz w:val="24"/>
          <w:szCs w:val="24"/>
        </w:rPr>
        <w:t>Согласовано</w:t>
      </w:r>
    </w:p>
    <w:p w:rsidR="00217CA2" w:rsidRPr="00217CA2" w:rsidRDefault="00914032" w:rsidP="00217CA2">
      <w:pPr>
        <w:rPr>
          <w:rFonts w:ascii="Times New Roman" w:hAnsi="Times New Roman" w:cs="Times New Roman"/>
          <w:i/>
          <w:color w:val="000000"/>
          <w:sz w:val="40"/>
          <w:szCs w:val="40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217CA2" w:rsidRPr="00217CA2">
        <w:rPr>
          <w:rFonts w:ascii="Times New Roman" w:hAnsi="Times New Roman" w:cs="Times New Roman"/>
        </w:rPr>
        <w:t>Зам. директора по УВР__________</w:t>
      </w:r>
      <w:r>
        <w:rPr>
          <w:rFonts w:ascii="Times New Roman" w:hAnsi="Times New Roman" w:cs="Times New Roman"/>
        </w:rPr>
        <w:t xml:space="preserve">___ </w:t>
      </w:r>
      <w:proofErr w:type="spellStart"/>
      <w:r w:rsidR="00217CA2" w:rsidRPr="00217CA2">
        <w:rPr>
          <w:rFonts w:ascii="Times New Roman" w:hAnsi="Times New Roman" w:cs="Times New Roman"/>
        </w:rPr>
        <w:t>Червона</w:t>
      </w:r>
      <w:proofErr w:type="spellEnd"/>
      <w:r w:rsidR="00217CA2" w:rsidRPr="00217CA2">
        <w:rPr>
          <w:rFonts w:ascii="Times New Roman" w:hAnsi="Times New Roman" w:cs="Times New Roman"/>
        </w:rPr>
        <w:t xml:space="preserve"> Э.Н.</w:t>
      </w:r>
    </w:p>
    <w:p w:rsidR="00AF67D9" w:rsidRPr="00217CA2" w:rsidRDefault="00914032" w:rsidP="00217CA2">
      <w:pPr>
        <w:tabs>
          <w:tab w:val="left" w:pos="572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«___»  августа </w:t>
      </w:r>
      <w:r w:rsidR="00217CA2" w:rsidRPr="00217CA2">
        <w:rPr>
          <w:rFonts w:ascii="Times New Roman" w:hAnsi="Times New Roman" w:cs="Times New Roman"/>
        </w:rPr>
        <w:t>2015 г</w:t>
      </w:r>
    </w:p>
    <w:p w:rsidR="00AF67D9" w:rsidRPr="00217CA2" w:rsidRDefault="00AF67D9" w:rsidP="00AF67D9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AF67D9" w:rsidRPr="00217CA2" w:rsidRDefault="00AF67D9" w:rsidP="00AF67D9">
      <w:pPr>
        <w:rPr>
          <w:rFonts w:ascii="Times New Roman" w:hAnsi="Times New Roman" w:cs="Times New Roman"/>
          <w:i/>
          <w:color w:val="000000"/>
          <w:sz w:val="40"/>
          <w:szCs w:val="40"/>
          <w:u w:val="single"/>
        </w:rPr>
      </w:pPr>
    </w:p>
    <w:p w:rsidR="00AF67D9" w:rsidRDefault="00AF67D9" w:rsidP="00AF67D9">
      <w:pPr>
        <w:ind w:firstLine="708"/>
        <w:rPr>
          <w:i/>
          <w:color w:val="000000"/>
          <w:sz w:val="40"/>
          <w:szCs w:val="40"/>
          <w:u w:val="single"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автономное образовательное учреждение</w:t>
      </w: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963813" w:rsidRPr="00963813">
        <w:rPr>
          <w:rFonts w:ascii="Times New Roman" w:hAnsi="Times New Roman" w:cs="Times New Roman"/>
          <w:b/>
          <w:sz w:val="24"/>
          <w:szCs w:val="24"/>
        </w:rPr>
        <w:t xml:space="preserve">              </w:t>
      </w:r>
      <w:r w:rsidRPr="00963813">
        <w:rPr>
          <w:rFonts w:ascii="Times New Roman" w:hAnsi="Times New Roman" w:cs="Times New Roman"/>
          <w:b/>
          <w:sz w:val="24"/>
          <w:szCs w:val="24"/>
        </w:rPr>
        <w:t>Утверждаю.</w:t>
      </w:r>
    </w:p>
    <w:p w:rsidR="00914032" w:rsidRPr="00963813" w:rsidRDefault="00914032" w:rsidP="00914032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Директор школы    ________________ Тимофеева О.А                                                                                                                 </w:t>
      </w:r>
    </w:p>
    <w:p w:rsidR="00914032" w:rsidRPr="00963813" w:rsidRDefault="00914032" w:rsidP="00914032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  «___» _______________2015 г.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ab/>
      </w:r>
    </w:p>
    <w:p w:rsidR="00914032" w:rsidRPr="00217CA2" w:rsidRDefault="00914032" w:rsidP="00914032">
      <w:pPr>
        <w:tabs>
          <w:tab w:val="left" w:pos="6915"/>
        </w:tabs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 xml:space="preserve">«Весёлый </w:t>
      </w:r>
      <w:proofErr w:type="spellStart"/>
      <w:r w:rsidRPr="00963813">
        <w:rPr>
          <w:rFonts w:ascii="Times New Roman" w:hAnsi="Times New Roman" w:cs="Times New Roman"/>
          <w:b/>
          <w:sz w:val="36"/>
          <w:szCs w:val="36"/>
        </w:rPr>
        <w:t>Светофорчик</w:t>
      </w:r>
      <w:proofErr w:type="spellEnd"/>
      <w:r w:rsidRPr="00963813">
        <w:rPr>
          <w:rFonts w:ascii="Times New Roman" w:hAnsi="Times New Roman" w:cs="Times New Roman"/>
          <w:b/>
          <w:sz w:val="36"/>
          <w:szCs w:val="36"/>
        </w:rPr>
        <w:t>»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в 4 «Б» классе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Учитель: Щёточкина Любовь Владимировна</w:t>
      </w:r>
    </w:p>
    <w:p w:rsidR="00914032" w:rsidRPr="00217CA2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217CA2"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914032" w:rsidRPr="00217CA2" w:rsidRDefault="00914032" w:rsidP="00914032">
      <w:pPr>
        <w:tabs>
          <w:tab w:val="left" w:pos="1122"/>
        </w:tabs>
        <w:ind w:left="540"/>
        <w:rPr>
          <w:rFonts w:ascii="Times New Roman" w:hAnsi="Times New Roman" w:cs="Times New Roman"/>
          <w:sz w:val="32"/>
          <w:szCs w:val="32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17CA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914032" w:rsidRPr="00217CA2" w:rsidRDefault="00914032" w:rsidP="00914032">
      <w:pPr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t>2015-2016 год</w:t>
      </w: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1403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амма для обучающихся 4 «Б</w:t>
      </w:r>
      <w:r w:rsidRPr="00217CA2">
        <w:rPr>
          <w:rFonts w:ascii="Times New Roman" w:hAnsi="Times New Roman" w:cs="Times New Roman"/>
          <w:sz w:val="24"/>
          <w:szCs w:val="24"/>
        </w:rPr>
        <w:t>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Pr="00217CA2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образования в соответствии с требованиями федерального компонента Государственного стандарта начального образования (2004г.) </w:t>
      </w:r>
      <w:r w:rsidRPr="00217CA2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общеобразовательной школы № 1 на 2015-2016 учебный год.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17CA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17CA2">
        <w:rPr>
          <w:rFonts w:ascii="Times New Roman" w:hAnsi="Times New Roman" w:cs="Times New Roman"/>
          <w:sz w:val="24"/>
          <w:szCs w:val="24"/>
        </w:rPr>
        <w:t>С возрастанием интенсивности  движения на улицах и дорогах постоянно повышаются требования ко всем участникам  движения. В то же время возрастает количество несчастных случаев с детьми. Это во многом происходит потому, что учащиеся не владеют правилами безопасного поведения во дворе, на улице или дороге современных городов и поселков и, нарушая их, не осознают возможных опасных последствий своих действий.  Поэтому очень важным является поиск путей обучения и воспитания школьников, способных обеспечить привычность и естественность соблюдения правил безопасного поведения детьми в современных условиях дорожного движения. В этой связи большое социальное значение приобретает процесс приобщения младших школьников к среде обитания современного человека и  сознательного определения своего места в этой среде, а также изучения существующих правил безопасного поведения пешехода, как одного из участников дорожного движения. Такое приобщение возможно только на основе систематического изучения правил, осознанности  в их усвоении ,  постоянном наращивании количества изученного материала, соответствии изучаемого возрастным возможностям учащихся.  Предлагаемые программы (1-4 классы ) построены с учетом этих дидактических принципов.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b/>
        </w:rPr>
        <w:t>По</w:t>
      </w:r>
      <w:r w:rsidRPr="00217CA2">
        <w:rPr>
          <w:rFonts w:ascii="Times New Roman" w:hAnsi="Times New Roman" w:cs="Times New Roman"/>
        </w:rPr>
        <w:t xml:space="preserve"> </w:t>
      </w:r>
      <w:r w:rsidRPr="00217CA2">
        <w:rPr>
          <w:rFonts w:ascii="Times New Roman" w:hAnsi="Times New Roman" w:cs="Times New Roman"/>
          <w:b/>
        </w:rPr>
        <w:t>авторской программе: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217CA2">
        <w:rPr>
          <w:rFonts w:ascii="Times New Roman" w:hAnsi="Times New Roman" w:cs="Times New Roman"/>
          <w:b/>
        </w:rPr>
        <w:t>По учебному плану: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14032" w:rsidRPr="00217CA2" w:rsidRDefault="00914032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Содержание  и</w:t>
      </w:r>
      <w:r w:rsidRPr="00217CA2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914032" w:rsidRPr="00217CA2" w:rsidRDefault="00914032" w:rsidP="009140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17CA2">
        <w:rPr>
          <w:rFonts w:ascii="Times New Roman" w:hAnsi="Times New Roman" w:cs="Times New Roman"/>
          <w:sz w:val="24"/>
          <w:szCs w:val="24"/>
        </w:rPr>
        <w:t xml:space="preserve">Учитывая, что в начальной школе закладывается этот образовательный базис, на котором в течении всей жизни человека будут основываться его знания о дорожном движении и умение обеспечить себе и окружающим безопасное движение, в младших классах предлагается изучать ПДД и ОБД регулярно, отводя на это один час в неделю. Время для таких занятий отводится в расписании и должно быть предусмотрено в сетке часов в( 4 классе - 34 часа.)  Программа построена по принципу нарастания объема изученного материала.  Это нарастание можно проследить в увеличении количества освоенных дорожных знаков, дорожной разметки и т.д. Учитель должен постоянно акцентировать внимание учащихся на том, что безоговорочное выполнение правил дорожного движения – это условие сохранения себя и окружающим жизни. Дорога не терпит своеволия и дорожное движение подчинено четкой регламентации Каждая тема, включенная в программу, содержит теоретическую и практическую часть.   В    теоретическую часть  включены необходимые сведения из правил дорожного движения по заданной теме и беседы, посвящаемые   правилам безопасного поведения школьников в дни школьных каникул и в связи с сезонными изменениями дорожной обстановки или в инфраструктуре населенного пункта и микрорайона.   Практическая часть заключается в работе учащихся над дидактическими материалами по заданной теме, экскурсиям  и прогулкам по пешеходным маршрутам, местам активного отдыха учащихся, по улицам и перекресткам микрорайона, а также сюжетно-ролевым играм  с использованием изготовленных учащимися имитационных и дидактических материалов по правилам безопасного поведения на улице и дороге. В тематическом плане указанное количество часов на тему занятий может быть дифференцированно перераспределено как между темами, так и внутри тем, в соответствии с конкретными условиями и возможностями городских и сельских школ, сохраняя, однако, предложенную структуру построения содержания процесса обучения и воспитания школьников младших классов.   Каждый ученик должен иметь тетрадь, с которой он работает  на уроке и дома: зарисовывает знаки и разметку, записывает отдельные правила и т.д. Знания школьников оцениваются по этому учебному предмету также, как и по остальным. Во время ответа учащиеся должны не только рассказывать правила, но и приводить примеры использования этих правил передвижения по улице.   К подготовке и проведению тематических занятий учитель может привлекать родителей учащихся, водителей- профессионалов, сотрудников отдела безопасности движения автотранспортных  предприятий, а также автоклубов и Госавтоинспекции. Занятия с учащимися 1 – 4 классов рекомендуется проводить в классах, физкультурных залах, во дворе школы ,на спортивных площадках, в </w:t>
      </w:r>
      <w:proofErr w:type="spellStart"/>
      <w:r w:rsidRPr="00217CA2">
        <w:rPr>
          <w:rFonts w:ascii="Times New Roman" w:hAnsi="Times New Roman" w:cs="Times New Roman"/>
          <w:sz w:val="24"/>
          <w:szCs w:val="24"/>
        </w:rPr>
        <w:t>автогородках</w:t>
      </w:r>
      <w:proofErr w:type="spellEnd"/>
      <w:r w:rsidRPr="00217CA2">
        <w:rPr>
          <w:rFonts w:ascii="Times New Roman" w:hAnsi="Times New Roman" w:cs="Times New Roman"/>
          <w:sz w:val="24"/>
          <w:szCs w:val="24"/>
        </w:rPr>
        <w:t xml:space="preserve"> и т.д. Ряд занятий рекомендуется провести как экскурсии по микрорайону для практического знакомства с организацией системой управления дорожным движением на улице перекрестке или площади и поведение пешеходов в реальной дорожной обстановке. Экскурсия такого рода эффективны, если носят комплексный характер и сопровождаются свободным диалогом между руководителем экскурсии и школьниками по правилам безопасного поведения пешеходов на улицах городов и поселков и объяснением допускаемых нарушений этих правил пешеходами разных возрастных групп и особенно детьми. Площадка для игровых занятий по правилам безопасного поведения может оформляться в виде улицы, перекрестка, площади с дорожной разметкой, дорожными знаками, светофорами, регулировщиками дорожного движения, пешеходами </w:t>
      </w:r>
      <w:r w:rsidRPr="00217CA2">
        <w:rPr>
          <w:rFonts w:ascii="Times New Roman" w:hAnsi="Times New Roman" w:cs="Times New Roman"/>
          <w:sz w:val="24"/>
          <w:szCs w:val="24"/>
        </w:rPr>
        <w:lastRenderedPageBreak/>
        <w:t>и водителями. В процессе обучения и воспитания школьников правилами безопасного поведения используются диафильмы, диапозитивы, плакаты, брошюры, популярная литература. Достигнутый уровень усвоения информации определяется на только системой опроса школьников, но и их действительным поведением на улице.  Важным этапом закреплении полученных знаний по пройденным темам являются индивидуальные занятия учащимся с учетом их подготовки, способностей, имеющихся у них трудовых и эстетических навыков, на изготовление технических и информационных материалов по ПДД и ОБД: рисунков фрагментов улиц  и дорог с дорожными знаками и разметкой, макетов, карточек, планшетов и т.п. Содержание и качество выполнения   такого задания должно быть оценено и учтено при выставлении итоговой отметки по изучаемой дисциплине.   Рекомендуется в конце каждой четверти отводить один час на итоговое информационное или игровое занятие по правилам безопасного поведения на улицах и дорогах в объеме пройденных школьниками тем, а в конце учебного года – проведение групповой сюжетно-рулевой игры для учащихся 1-4 классов.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1 час в неделю, 34 часа в год</w:t>
      </w:r>
    </w:p>
    <w:tbl>
      <w:tblPr>
        <w:tblStyle w:val="a3"/>
        <w:tblW w:w="10938" w:type="dxa"/>
        <w:tblInd w:w="-1168" w:type="dxa"/>
        <w:tblLayout w:type="fixed"/>
        <w:tblLook w:val="04A0"/>
      </w:tblPr>
      <w:tblGrid>
        <w:gridCol w:w="849"/>
        <w:gridCol w:w="1800"/>
        <w:gridCol w:w="1888"/>
        <w:gridCol w:w="1842"/>
        <w:gridCol w:w="4559"/>
      </w:tblGrid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</w:tr>
      <w:tr w:rsidR="00914032" w:rsidRPr="00217CA2" w:rsidTr="00262A69">
        <w:trPr>
          <w:trHeight w:val="349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Рассказ учителя о микрорайоне и происшедших в нем за летний период изменениях.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Наиболее опасные участки улиц и дорог в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учащихся на улице и дороге, во дворе при езде на самокате, велосипеде.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Опасность мокрых и скользких осенних дорог для пешеходов и при катании на самокатах и велосипедах.</w:t>
            </w:r>
          </w:p>
        </w:tc>
      </w:tr>
      <w:tr w:rsidR="00914032" w:rsidRPr="00217CA2" w:rsidTr="00262A69">
        <w:trPr>
          <w:trHeight w:val="384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опасных участков улиц  и  дорог на маршрутах в школу (ремонт дороги, строительство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Изготовление знаков «Движение пешеходов запрещено", « Дорожные работы».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Подвижные игры на тему: «Перекресток», «Улица с односторонним и двусторонним движением».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Ежедневные маршруты учащихся в школу и общественные места в городе и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сезонного состояния улиц и дорог в городе и микрорайоне на дорожно-транспортный травматизм.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Воспитание навыков в выборе наиболее безопасных маршрутов для поездки по городу.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Безопасные маршруты к местам досуга и отдыха (кинотеатр, музей, парк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схемы пешеходного маршрута в школу. Отметка наиболее трудных участков улиц.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«Обследование пешеходных маршрутов в микрорайоне школы».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Движение группами. Как надо идти в группе по тротуару, обочине дороги и пешеходным переходам.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Как соблюдать школьнику порядок и дисциплину в группах организованно движущихся по улице или дороге на лыжную прогулку.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Тренировочные занятия  с  учащимися на площадке, отрабатывающие основные правила безопасного поведения.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«Организованной группой пройти по маршруту «Школа – музей».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Труд водителя. Как пешеходы и пассажиры могут обезопасить труд водителя.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Дорожные знаки: предупреждающие, запрещающие, предписывающие, информационно-указательные и знаки сервиса.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школьника во время зимних каникул.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различных видов автотранспорта, пешехода на улице и дороге.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«Пешеходная прогулка на улицы микрорайона для наблюдения за действиями водителей».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транспортных средств (тормоза, сигнализация, рулевое управление).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Промышленные и самодельные транспортные средства, используемые детьми до 12 лет.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использования учащимися детских транспортных средств.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Где можно кататься на самокатах и велосипедах школьникам 4 классов.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самокатов, велосипедов.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«Наблюдение на оживленном участке улицы, дороги, перекрестке за работой предупредительной сигнализации на автотранспорте».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Комплексная проверка приобретенных знаний и умений по ПДД в конкретной дорожной обстановке.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практическое занятие. Совместная игра учащихся 1, 2, 3 и 4 классов на тему: «На улице нашего микрорайона».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практическое занятие.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игрового материала: дорожные знаки, нарукавные повязки, жезлы и т.д.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О летних школьных каникулах и основных правилах безопасного поведения по всей программе.</w:t>
            </w:r>
          </w:p>
        </w:tc>
      </w:tr>
      <w:tr w:rsidR="00914032" w:rsidRPr="00217CA2" w:rsidTr="00262A69">
        <w:tc>
          <w:tcPr>
            <w:tcW w:w="109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tabs>
                <w:tab w:val="left" w:pos="319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C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 часа</w:t>
            </w:r>
          </w:p>
        </w:tc>
      </w:tr>
    </w:tbl>
    <w:p w:rsidR="00914032" w:rsidRPr="00217CA2" w:rsidRDefault="00914032" w:rsidP="00914032">
      <w:pPr>
        <w:spacing w:after="0"/>
        <w:rPr>
          <w:rFonts w:ascii="Times New Roman" w:hAnsi="Times New Roman" w:cs="Times New Roman"/>
          <w:sz w:val="24"/>
          <w:szCs w:val="24"/>
        </w:rPr>
        <w:sectPr w:rsidR="00914032" w:rsidRPr="00217CA2">
          <w:pgSz w:w="11906" w:h="16838"/>
          <w:pgMar w:top="1134" w:right="850" w:bottom="1134" w:left="1701" w:header="708" w:footer="708" w:gutter="0"/>
          <w:cols w:space="720"/>
        </w:sect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Боровой Е.В. «Красный, жёлтый, зелёный», Мн. Народная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, 1976 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 Дитрих А.К.,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Юрмина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Г.А. – Почемучка «Детское справочное бюро»,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2002 год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Ковалько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В.И. «Игровой модульный курс по ПДД, или школьник вышел на дорогу»,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2008 год</w:t>
      </w:r>
    </w:p>
    <w:p w:rsidR="00914032" w:rsidRPr="00217CA2" w:rsidRDefault="00914032" w:rsidP="00914032">
      <w:pPr>
        <w:pStyle w:val="Style7"/>
        <w:widowControl/>
        <w:spacing w:before="182" w:line="240" w:lineRule="auto"/>
        <w:ind w:left="370"/>
        <w:rPr>
          <w:bCs/>
          <w:smallCaps/>
          <w:sz w:val="28"/>
          <w:szCs w:val="28"/>
        </w:rPr>
      </w:pPr>
      <w:r w:rsidRPr="00217CA2">
        <w:rPr>
          <w:rStyle w:val="FontStyle48"/>
          <w:sz w:val="28"/>
          <w:szCs w:val="28"/>
        </w:rPr>
        <w:t>Материально-техническое обеспечение образовательного процесса</w:t>
      </w:r>
      <w:r w:rsidRPr="00217CA2">
        <w:rPr>
          <w:rStyle w:val="FontStyle46"/>
          <w:sz w:val="28"/>
          <w:szCs w:val="28"/>
        </w:rPr>
        <w:t>.</w:t>
      </w:r>
    </w:p>
    <w:p w:rsidR="00914032" w:rsidRPr="00914032" w:rsidRDefault="00914032" w:rsidP="00914032">
      <w:pPr>
        <w:pStyle w:val="Style17"/>
        <w:widowControl/>
        <w:spacing w:before="115" w:line="298" w:lineRule="exact"/>
        <w:ind w:firstLine="0"/>
        <w:jc w:val="left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>1. Интернет-ресурсы.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Единая коллекция Цифровых Образовательных Ресурсов (</w:t>
      </w:r>
      <w:r w:rsidRPr="00914032">
        <w:rPr>
          <w:rStyle w:val="FontStyle20"/>
          <w:sz w:val="24"/>
          <w:szCs w:val="24"/>
          <w:lang w:val="en-US"/>
        </w:rPr>
        <w:t>http</w:t>
      </w:r>
      <w:r w:rsidRPr="00914032">
        <w:rPr>
          <w:rStyle w:val="FontStyle20"/>
          <w:sz w:val="24"/>
          <w:szCs w:val="24"/>
        </w:rPr>
        <w:t>://</w:t>
      </w:r>
      <w:r w:rsidRPr="00914032">
        <w:rPr>
          <w:rStyle w:val="FontStyle20"/>
          <w:sz w:val="24"/>
          <w:szCs w:val="24"/>
          <w:lang w:val="en-US"/>
        </w:rPr>
        <w:t>school</w:t>
      </w:r>
      <w:r w:rsidRPr="00914032">
        <w:rPr>
          <w:rStyle w:val="FontStyle20"/>
          <w:sz w:val="24"/>
          <w:szCs w:val="24"/>
        </w:rPr>
        <w:t>-</w:t>
      </w:r>
      <w:r w:rsidRPr="00914032">
        <w:rPr>
          <w:rStyle w:val="FontStyle20"/>
          <w:sz w:val="24"/>
          <w:szCs w:val="24"/>
          <w:lang w:val="en-US"/>
        </w:rPr>
        <w:t>collection</w:t>
      </w:r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edu</w:t>
      </w:r>
      <w:proofErr w:type="spellEnd"/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КМ-школа (образовательная среда для комплексной информатизации школы)(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r w:rsidRPr="00914032">
        <w:rPr>
          <w:rStyle w:val="FontStyle40"/>
          <w:sz w:val="24"/>
          <w:szCs w:val="24"/>
          <w:lang w:val="en-US"/>
        </w:rPr>
        <w:t>www</w:t>
      </w:r>
      <w:r w:rsidRPr="00914032">
        <w:rPr>
          <w:rStyle w:val="FontStyle40"/>
          <w:sz w:val="24"/>
          <w:szCs w:val="24"/>
        </w:rPr>
        <w:t>.</w:t>
      </w:r>
      <w:r w:rsidRPr="00914032">
        <w:rPr>
          <w:rStyle w:val="FontStyle40"/>
          <w:sz w:val="24"/>
          <w:szCs w:val="24"/>
          <w:lang w:val="en-US"/>
        </w:rPr>
        <w:t>km</w:t>
      </w:r>
      <w:r w:rsidRPr="00914032">
        <w:rPr>
          <w:rStyle w:val="FontStyle40"/>
          <w:sz w:val="24"/>
          <w:szCs w:val="24"/>
        </w:rPr>
        <w:t>-</w:t>
      </w:r>
      <w:r w:rsidRPr="00914032">
        <w:rPr>
          <w:rStyle w:val="FontStyle40"/>
          <w:sz w:val="24"/>
          <w:szCs w:val="24"/>
          <w:lang w:val="en-US"/>
        </w:rPr>
        <w:t>school</w:t>
      </w:r>
      <w:r w:rsidRPr="00914032">
        <w:rPr>
          <w:rStyle w:val="FontStyle40"/>
          <w:sz w:val="24"/>
          <w:szCs w:val="24"/>
        </w:rPr>
        <w:t>.</w:t>
      </w:r>
      <w:proofErr w:type="spellStart"/>
      <w:r w:rsidRPr="00914032">
        <w:rPr>
          <w:rStyle w:val="FontStyle4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95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3. Презентация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/193 )</w:t>
      </w:r>
    </w:p>
    <w:p w:rsidR="00914032" w:rsidRPr="00914032" w:rsidRDefault="00914032" w:rsidP="00914032">
      <w:pPr>
        <w:pStyle w:val="Style4"/>
        <w:widowControl/>
        <w:tabs>
          <w:tab w:val="left" w:pos="590"/>
        </w:tabs>
        <w:spacing w:line="298" w:lineRule="exact"/>
        <w:ind w:firstLine="0"/>
        <w:rPr>
          <w:rStyle w:val="FontStyle46"/>
          <w:sz w:val="24"/>
          <w:szCs w:val="24"/>
        </w:rPr>
      </w:pPr>
      <w:r w:rsidRPr="00914032">
        <w:rPr>
          <w:rStyle w:val="FontStyle40"/>
          <w:sz w:val="24"/>
          <w:szCs w:val="24"/>
        </w:rPr>
        <w:t>4. Я иду на урок начальной школы (материалы к уроку) (</w:t>
      </w:r>
      <w:r w:rsidRPr="00914032">
        <w:rPr>
          <w:rStyle w:val="FontStyle43"/>
          <w:sz w:val="24"/>
          <w:szCs w:val="24"/>
          <w:lang w:val="en-US"/>
        </w:rPr>
        <w:t>http</w:t>
      </w:r>
      <w:r w:rsidRPr="00914032">
        <w:rPr>
          <w:rStyle w:val="FontStyle43"/>
          <w:sz w:val="24"/>
          <w:szCs w:val="24"/>
        </w:rPr>
        <w:t>//</w:t>
      </w:r>
      <w:proofErr w:type="spellStart"/>
      <w:r w:rsidRPr="00914032">
        <w:rPr>
          <w:rStyle w:val="FontStyle43"/>
          <w:sz w:val="24"/>
          <w:szCs w:val="24"/>
          <w:lang w:val="en-US"/>
        </w:rPr>
        <w:t>nsc</w:t>
      </w:r>
      <w:proofErr w:type="spellEnd"/>
      <w:r w:rsidRPr="00914032">
        <w:rPr>
          <w:rStyle w:val="FontStyle43"/>
          <w:sz w:val="24"/>
          <w:szCs w:val="24"/>
        </w:rPr>
        <w:t>.1</w:t>
      </w:r>
      <w:proofErr w:type="spellStart"/>
      <w:r w:rsidRPr="00914032">
        <w:rPr>
          <w:rStyle w:val="FontStyle43"/>
          <w:sz w:val="24"/>
          <w:szCs w:val="24"/>
          <w:lang w:val="en-US"/>
        </w:rPr>
        <w:t>september</w:t>
      </w:r>
      <w:proofErr w:type="spellEnd"/>
      <w:r w:rsidRPr="00914032">
        <w:rPr>
          <w:rStyle w:val="FontStyle43"/>
          <w:sz w:val="24"/>
          <w:szCs w:val="24"/>
        </w:rPr>
        <w:t>.</w:t>
      </w:r>
      <w:proofErr w:type="spellStart"/>
      <w:r w:rsidRPr="00914032">
        <w:rPr>
          <w:rStyle w:val="FontStyle43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86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5. Презентации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/193).</w:t>
      </w: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sz w:val="24"/>
          <w:szCs w:val="24"/>
        </w:rPr>
      </w:pP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 xml:space="preserve"> 2. Технические средства обучения.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Магнитофон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</w:pPr>
      <w:proofErr w:type="spellStart"/>
      <w:r w:rsidRPr="00914032">
        <w:rPr>
          <w:rStyle w:val="FontStyle40"/>
          <w:sz w:val="24"/>
          <w:szCs w:val="24"/>
        </w:rPr>
        <w:t>Мультимедийный</w:t>
      </w:r>
      <w:proofErr w:type="spellEnd"/>
      <w:r w:rsidRPr="00914032">
        <w:rPr>
          <w:rStyle w:val="FontStyle40"/>
          <w:sz w:val="24"/>
          <w:szCs w:val="24"/>
        </w:rPr>
        <w:t xml:space="preserve"> комплекс</w:t>
      </w:r>
    </w:p>
    <w:p w:rsidR="00914032" w:rsidRPr="0091403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Pr="0091403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217CA2">
        <w:rPr>
          <w:rFonts w:ascii="Times New Roman" w:hAnsi="Times New Roman" w:cs="Times New Roman"/>
          <w:b/>
        </w:rPr>
        <w:tab/>
      </w:r>
      <w:r w:rsidRPr="00914032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217CA2">
        <w:rPr>
          <w:rFonts w:ascii="Times New Roman" w:hAnsi="Times New Roman" w:cs="Times New Roman"/>
        </w:rPr>
        <w:t>Протокол заседания ШМО учителей начальных классов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от «____»  августа </w:t>
      </w:r>
      <w:r w:rsidRPr="00217CA2">
        <w:rPr>
          <w:rFonts w:ascii="Times New Roman" w:hAnsi="Times New Roman" w:cs="Times New Roman"/>
        </w:rPr>
        <w:t>2015 года №_________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    </w:t>
      </w:r>
      <w:r w:rsidRPr="00217CA2">
        <w:rPr>
          <w:rFonts w:ascii="Times New Roman" w:hAnsi="Times New Roman" w:cs="Times New Roman"/>
        </w:rPr>
        <w:t>Мурашова Е.М.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</w:p>
    <w:p w:rsidR="00914032" w:rsidRPr="00914032" w:rsidRDefault="00914032" w:rsidP="00914032">
      <w:pPr>
        <w:tabs>
          <w:tab w:val="left" w:pos="6795"/>
        </w:tabs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140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914032">
        <w:rPr>
          <w:rFonts w:ascii="Times New Roman" w:hAnsi="Times New Roman" w:cs="Times New Roman"/>
          <w:b/>
          <w:sz w:val="24"/>
          <w:szCs w:val="24"/>
        </w:rPr>
        <w:t xml:space="preserve"> Согласовано</w:t>
      </w:r>
    </w:p>
    <w:p w:rsidR="00914032" w:rsidRPr="00217CA2" w:rsidRDefault="00914032" w:rsidP="00914032">
      <w:pPr>
        <w:rPr>
          <w:rFonts w:ascii="Times New Roman" w:hAnsi="Times New Roman" w:cs="Times New Roman"/>
          <w:i/>
          <w:color w:val="000000"/>
          <w:sz w:val="40"/>
          <w:szCs w:val="40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17CA2">
        <w:rPr>
          <w:rFonts w:ascii="Times New Roman" w:hAnsi="Times New Roman" w:cs="Times New Roman"/>
        </w:rPr>
        <w:t>Зам. директора по УВР__________</w:t>
      </w:r>
      <w:r>
        <w:rPr>
          <w:rFonts w:ascii="Times New Roman" w:hAnsi="Times New Roman" w:cs="Times New Roman"/>
        </w:rPr>
        <w:t xml:space="preserve">___ </w:t>
      </w:r>
      <w:proofErr w:type="spellStart"/>
      <w:r w:rsidRPr="00217CA2">
        <w:rPr>
          <w:rFonts w:ascii="Times New Roman" w:hAnsi="Times New Roman" w:cs="Times New Roman"/>
        </w:rPr>
        <w:t>Червона</w:t>
      </w:r>
      <w:proofErr w:type="spellEnd"/>
      <w:r w:rsidRPr="00217CA2">
        <w:rPr>
          <w:rFonts w:ascii="Times New Roman" w:hAnsi="Times New Roman" w:cs="Times New Roman"/>
        </w:rPr>
        <w:t xml:space="preserve"> Э.Н.</w:t>
      </w:r>
    </w:p>
    <w:p w:rsidR="00914032" w:rsidRPr="00217CA2" w:rsidRDefault="00914032" w:rsidP="00914032">
      <w:pPr>
        <w:tabs>
          <w:tab w:val="left" w:pos="572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17CA2">
        <w:rPr>
          <w:rFonts w:ascii="Times New Roman" w:hAnsi="Times New Roman" w:cs="Times New Roman"/>
        </w:rPr>
        <w:t>«___</w:t>
      </w:r>
      <w:r w:rsidR="00172971">
        <w:rPr>
          <w:rFonts w:ascii="Times New Roman" w:hAnsi="Times New Roman" w:cs="Times New Roman"/>
        </w:rPr>
        <w:t xml:space="preserve">»  августа </w:t>
      </w:r>
      <w:r w:rsidRPr="00217CA2">
        <w:rPr>
          <w:rFonts w:ascii="Times New Roman" w:hAnsi="Times New Roman" w:cs="Times New Roman"/>
        </w:rPr>
        <w:t>2015 г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автономное образовательное учреждение</w:t>
      </w: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Утверждаю.</w:t>
      </w:r>
    </w:p>
    <w:p w:rsidR="00914032" w:rsidRPr="00963813" w:rsidRDefault="00914032" w:rsidP="00914032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Директор школы    ________________ Тимофеева О.А                                                                                                                 </w:t>
      </w:r>
    </w:p>
    <w:p w:rsidR="00914032" w:rsidRPr="00217CA2" w:rsidRDefault="00914032" w:rsidP="00914032">
      <w:pPr>
        <w:tabs>
          <w:tab w:val="left" w:pos="6795"/>
        </w:tabs>
        <w:jc w:val="center"/>
        <w:rPr>
          <w:rFonts w:ascii="Times New Roman" w:hAnsi="Times New Roman" w:cs="Times New Roman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  «___» _______________2015</w:t>
      </w:r>
      <w:r w:rsidRPr="00217CA2">
        <w:rPr>
          <w:rFonts w:ascii="Times New Roman" w:hAnsi="Times New Roman" w:cs="Times New Roman"/>
        </w:rPr>
        <w:t xml:space="preserve"> г.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ab/>
      </w:r>
    </w:p>
    <w:p w:rsidR="00914032" w:rsidRPr="00217CA2" w:rsidRDefault="00914032" w:rsidP="00914032">
      <w:pPr>
        <w:tabs>
          <w:tab w:val="left" w:pos="6915"/>
        </w:tabs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 xml:space="preserve">«Весёлый </w:t>
      </w:r>
      <w:proofErr w:type="spellStart"/>
      <w:r w:rsidRPr="00963813">
        <w:rPr>
          <w:rFonts w:ascii="Times New Roman" w:hAnsi="Times New Roman" w:cs="Times New Roman"/>
          <w:b/>
          <w:sz w:val="36"/>
          <w:szCs w:val="36"/>
        </w:rPr>
        <w:t>Светофорчик</w:t>
      </w:r>
      <w:proofErr w:type="spellEnd"/>
      <w:r w:rsidRPr="00963813">
        <w:rPr>
          <w:rFonts w:ascii="Times New Roman" w:hAnsi="Times New Roman" w:cs="Times New Roman"/>
          <w:b/>
          <w:sz w:val="36"/>
          <w:szCs w:val="36"/>
        </w:rPr>
        <w:t>»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в 4 «В» классе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Учитель: Щёточкина Любовь Владимировна</w:t>
      </w:r>
    </w:p>
    <w:p w:rsidR="00914032" w:rsidRPr="00217CA2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217CA2"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914032" w:rsidRPr="00217CA2" w:rsidRDefault="00914032" w:rsidP="00914032">
      <w:pPr>
        <w:tabs>
          <w:tab w:val="left" w:pos="1122"/>
        </w:tabs>
        <w:ind w:left="540"/>
        <w:rPr>
          <w:rFonts w:ascii="Times New Roman" w:hAnsi="Times New Roman" w:cs="Times New Roman"/>
          <w:sz w:val="32"/>
          <w:szCs w:val="32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17CA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914032" w:rsidRPr="00217CA2" w:rsidRDefault="00914032" w:rsidP="00914032">
      <w:pPr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t>2015-2016 год</w:t>
      </w: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1403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17CA2">
        <w:rPr>
          <w:rFonts w:ascii="Times New Roman" w:hAnsi="Times New Roman" w:cs="Times New Roman"/>
          <w:sz w:val="24"/>
          <w:szCs w:val="24"/>
        </w:rPr>
        <w:t>Прогр</w:t>
      </w:r>
      <w:r>
        <w:rPr>
          <w:rFonts w:ascii="Times New Roman" w:hAnsi="Times New Roman" w:cs="Times New Roman"/>
          <w:sz w:val="24"/>
          <w:szCs w:val="24"/>
        </w:rPr>
        <w:t>амма для обучающихся 4 «В</w:t>
      </w:r>
      <w:r w:rsidRPr="00217CA2">
        <w:rPr>
          <w:rFonts w:ascii="Times New Roman" w:hAnsi="Times New Roman" w:cs="Times New Roman"/>
          <w:sz w:val="24"/>
          <w:szCs w:val="24"/>
        </w:rPr>
        <w:t>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Pr="00217CA2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образования в соответствии с требованиями федерального компонента Государственного стандарта начального образования (2004г.) </w:t>
      </w:r>
      <w:r w:rsidRPr="00217CA2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общеобразовательной школы № 1 на 2015-2016 учебный год.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17CA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17CA2">
        <w:rPr>
          <w:rFonts w:ascii="Times New Roman" w:hAnsi="Times New Roman" w:cs="Times New Roman"/>
          <w:sz w:val="24"/>
          <w:szCs w:val="24"/>
        </w:rPr>
        <w:t>С возрастанием интенсивности  движения на улицах и дорогах постоянно повышаются требования ко всем участникам  движения. В то же время возрастает количество несчастных случаев с детьми. Это во многом происходит потому, что учащиеся не владеют правилами безопасного поведения во дворе, на улице или дороге современных городов и поселков и, нарушая их, не осознают возможных опасных последствий своих действий.  Поэтому очень важным является поиск путей обучения и воспитания школьников, способных обеспечить привычность и естественность соблюдения правил безопасного поведения детьми в современных условиях дорожного движения. В этой связи большое социальное значение приобретает процесс приобщения младших школьников к среде обитания современного человека и  сознательного определения своего места в этой среде, а также изучения существующих правил безопасного поведения пешехода, как одного из участников дорожного движения. Такое приобщение возможно только на основе систематического изучения правил, осознанности  в их усвоении ,  постоянном наращивании количества изученного материала, соответствии изучаемого возрастным возможностям учащихся.  Предлагаемые программы (1-4 классы ) построены с учетом этих дидактических принципов.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b/>
        </w:rPr>
        <w:t>По</w:t>
      </w:r>
      <w:r w:rsidRPr="00217CA2">
        <w:rPr>
          <w:rFonts w:ascii="Times New Roman" w:hAnsi="Times New Roman" w:cs="Times New Roman"/>
        </w:rPr>
        <w:t xml:space="preserve"> </w:t>
      </w:r>
      <w:r w:rsidRPr="00217CA2">
        <w:rPr>
          <w:rFonts w:ascii="Times New Roman" w:hAnsi="Times New Roman" w:cs="Times New Roman"/>
          <w:b/>
        </w:rPr>
        <w:t>авторской программе: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217CA2">
        <w:rPr>
          <w:rFonts w:ascii="Times New Roman" w:hAnsi="Times New Roman" w:cs="Times New Roman"/>
          <w:b/>
        </w:rPr>
        <w:t>По учебному плану: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14032" w:rsidRPr="00217CA2" w:rsidRDefault="00914032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Содержание  и</w:t>
      </w:r>
      <w:r w:rsidRPr="00217CA2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914032" w:rsidRPr="00217CA2" w:rsidRDefault="00914032" w:rsidP="009140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17CA2">
        <w:rPr>
          <w:rFonts w:ascii="Times New Roman" w:hAnsi="Times New Roman" w:cs="Times New Roman"/>
          <w:sz w:val="24"/>
          <w:szCs w:val="24"/>
        </w:rPr>
        <w:t xml:space="preserve">Учитывая, что в начальной школе закладывается этот образовательный базис, на котором в течении всей жизни человека будут основываться его знания о дорожном движении и умение обеспечить себе и окружающим безопасное движение, в младших классах предлагается изучать ПДД и ОБД регулярно, отводя на это один час в неделю. Время для таких занятий отводится в расписании и должно быть предусмотрено в сетке часов в( 4 классе - 34 часа.)  Программа построена по принципу нарастания объема изученного материала.  Это нарастание можно проследить в увеличении количества освоенных дорожных знаков, дорожной разметки и т.д. Учитель должен постоянно акцентировать внимание учащихся на том, что безоговорочное выполнение правил дорожного движения – это условие сохранения себя и окружающим жизни. Дорога не терпит своеволия и дорожное движение подчинено четкой регламентации Каждая тема, включенная в программу, содержит теоретическую и практическую часть.   В    теоретическую часть  включены необходимые сведения из правил дорожного движения по заданной теме и беседы, посвящаемые   правилам безопасного поведения школьников в дни школьных каникул и в связи с сезонными изменениями дорожной обстановки или в инфраструктуре населенного пункта и микрорайона.   Практическая часть заключается в работе учащихся над дидактическими материалами по заданной теме, экскурсиям  и прогулкам по пешеходным маршрутам, местам активного отдыха учащихся, по улицам и перекресткам микрорайона, а также сюжетно-ролевым играм  с использованием изготовленных учащимися имитационных и дидактических материалов по правилам безопасного поведения на улице и дороге. В тематическом плане указанное количество часов на тему занятий может быть дифференцированно перераспределено как между темами, так и внутри тем, в соответствии с конкретными условиями и возможностями городских и сельских школ, сохраняя, однако, предложенную структуру построения содержания процесса обучения и воспитания школьников младших классов.   Каждый ученик должен иметь тетрадь, с которой он работает  на уроке и дома: зарисовывает знаки и разметку, записывает отдельные правила и т.д. Знания школьников оцениваются по этому учебному предмету также, как и по остальным. Во время ответа учащиеся должны не только рассказывать правила, но и приводить примеры использования этих правил передвижения по улице.   К подготовке и проведению тематических занятий учитель может привлекать родителей учащихся, водителей- профессионалов, сотрудников отдела безопасности движения автотранспортных  предприятий, а также автоклубов и Госавтоинспекции. Занятия с учащимися 1 – 4 классов рекомендуется проводить в классах, физкультурных залах, во дворе школы ,на спортивных площадках, в </w:t>
      </w:r>
      <w:proofErr w:type="spellStart"/>
      <w:r w:rsidRPr="00217CA2">
        <w:rPr>
          <w:rFonts w:ascii="Times New Roman" w:hAnsi="Times New Roman" w:cs="Times New Roman"/>
          <w:sz w:val="24"/>
          <w:szCs w:val="24"/>
        </w:rPr>
        <w:t>автогородках</w:t>
      </w:r>
      <w:proofErr w:type="spellEnd"/>
      <w:r w:rsidRPr="00217CA2">
        <w:rPr>
          <w:rFonts w:ascii="Times New Roman" w:hAnsi="Times New Roman" w:cs="Times New Roman"/>
          <w:sz w:val="24"/>
          <w:szCs w:val="24"/>
        </w:rPr>
        <w:t xml:space="preserve"> и т.д. Ряд занятий рекомендуется провести как экскурсии по микрорайону для практического знакомства с организацией системой управления дорожным движением на улице перекрестке или площади и поведение пешеходов в реальной дорожной обстановке. Экскурсия такого рода эффективны, если носят комплексный характер и сопровождаются свободным диалогом между руководителем экскурсии и школьниками по правилам безопасного поведения пешеходов на улицах городов и поселков и объяснением допускаемых нарушений этих правил пешеходами разных возрастных групп и особенно детьми. Площадка для игровых занятий по правилам безопасного поведения может оформляться в виде улицы, перекрестка, площади с дорожной разметкой, дорожными знаками, светофорами, регулировщиками дорожного движения, пешеходами </w:t>
      </w:r>
      <w:r w:rsidRPr="00217CA2">
        <w:rPr>
          <w:rFonts w:ascii="Times New Roman" w:hAnsi="Times New Roman" w:cs="Times New Roman"/>
          <w:sz w:val="24"/>
          <w:szCs w:val="24"/>
        </w:rPr>
        <w:lastRenderedPageBreak/>
        <w:t>и водителями. В процессе обучения и воспитания школьников правилами безопасного поведения используются диафильмы, диапозитивы, плакаты, брошюры, популярная литература. Достигнутый уровень усвоения информации определяется на только системой опроса школьников, но и их действительным поведением на улице.  Важным этапом закреплении полученных знаний по пройденным темам являются индивидуальные занятия учащимся с учетом их подготовки, способностей, имеющихся у них трудовых и эстетических навыков, на изготовление технических и информационных материалов по ПДД и ОБД: рисунков фрагментов улиц  и дорог с дорожными знаками и разметкой, макетов, карточек, планшетов и т.п. Содержание и качество выполнения   такого задания должно быть оценено и учтено при выставлении итоговой отметки по изучаемой дисциплине.   Рекомендуется в конце каждой четверти отводить один час на итоговое информационное или игровое занятие по правилам безопасного поведения на улицах и дорогах в объеме пройденных школьниками тем, а в конце учебного года – проведение групповой сюжетно-рулевой игры для учащихся 1-4 классов.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1 час в неделю, 34 часа в год</w:t>
      </w:r>
    </w:p>
    <w:tbl>
      <w:tblPr>
        <w:tblStyle w:val="a3"/>
        <w:tblW w:w="10938" w:type="dxa"/>
        <w:tblInd w:w="-1168" w:type="dxa"/>
        <w:tblLayout w:type="fixed"/>
        <w:tblLook w:val="04A0"/>
      </w:tblPr>
      <w:tblGrid>
        <w:gridCol w:w="849"/>
        <w:gridCol w:w="1800"/>
        <w:gridCol w:w="1888"/>
        <w:gridCol w:w="1842"/>
        <w:gridCol w:w="4559"/>
      </w:tblGrid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</w:tr>
      <w:tr w:rsidR="00914032" w:rsidRPr="00217CA2" w:rsidTr="00262A69">
        <w:trPr>
          <w:trHeight w:val="349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Рассказ учителя о микрорайоне и происшедших в нем за летний период изменениях.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Наиболее опасные участки улиц и дорог в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учащихся на улице и дороге, во дворе при езде на самокате, велосипеде.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Опасность мокрых и скользких осенних дорог для пешеходов и при катании на самокатах и велосипедах.</w:t>
            </w:r>
          </w:p>
        </w:tc>
      </w:tr>
      <w:tr w:rsidR="00914032" w:rsidRPr="00217CA2" w:rsidTr="00262A69">
        <w:trPr>
          <w:trHeight w:val="384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опасных участков улиц  и  дорог на маршрутах в школу (ремонт дороги, строительство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Изготовление знаков «Движение пешеходов запрещено", « Дорожные работы».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Подвижные игры на тему: «Перекресток», «Улица с односторонним и двусторонним движением».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Ежедневные маршруты учащихся в школу и общественные места в городе и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сезонного состояния улиц и дорог в городе и микрорайоне на дорожно-транспортный травматизм.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Воспитание навыков в выборе наиболее безопасных маршрутов для поездки по городу.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Безопасные маршруты к местам досуга и отдыха (кинотеатр, музей, парк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схемы пешеходного маршрута в школу. Отметка наиболее трудных участков улиц.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«Обследование пешеходных маршрутов в микрорайоне школы».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Движение группами. Как надо идти в группе по тротуару, обочине дороги и пешеходным переходам.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Как соблюдать школьнику порядок и дисциплину в группах организованно движущихся по улице или дороге на лыжную прогулку.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Тренировочные занятия  с  учащимися на площадке, отрабатывающие основные правила безопасного поведения.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«Организованной группой пройти по маршруту «Школа – музей».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Труд водителя. Как пешеходы и пассажиры могут обезопасить труд водителя.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Дорожные знаки: предупреждающие, запрещающие, предписывающие, информационно-указательные и знаки сервиса.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школьника во время зимних каникул.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различных видов автотранспорта, пешехода на улице и дороге.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«Пешеходная прогулка на улицы микрорайона для наблюдения за действиями водителей».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транспортных средств (тормоза, сигнализация, рулевое управление).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Промышленные и самодельные транспортные средства, используемые детьми до 12 лет.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использования учащимися детских транспортных средств.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Где можно кататься на самокатах и велосипедах школьникам 4 классов.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самокатов, велосипедов.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«Наблюдение на оживленном участке улицы, дороги, перекрестке за работой предупредительной сигнализации на автотранспорте».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Комплексная проверка приобретенных знаний и умений по ПДД в конкретной дорожной обстановке.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практическое занятие. Совместная игра учащихся 1, 2, 3 и 4 классов на тему: «На улице нашего микрорайона».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практическое занятие.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игрового материала: дорожные знаки, нарукавные повязки, жезлы и т.д.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О летних школьных каникулах и основных правилах безопасного поведения по всей программе.</w:t>
            </w:r>
          </w:p>
        </w:tc>
      </w:tr>
      <w:tr w:rsidR="00914032" w:rsidRPr="00217CA2" w:rsidTr="00262A69">
        <w:tc>
          <w:tcPr>
            <w:tcW w:w="109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tabs>
                <w:tab w:val="left" w:pos="319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C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 часа</w:t>
            </w:r>
          </w:p>
        </w:tc>
      </w:tr>
    </w:tbl>
    <w:p w:rsidR="00914032" w:rsidRPr="00217CA2" w:rsidRDefault="00914032" w:rsidP="00914032">
      <w:pPr>
        <w:spacing w:after="0"/>
        <w:rPr>
          <w:rFonts w:ascii="Times New Roman" w:hAnsi="Times New Roman" w:cs="Times New Roman"/>
          <w:sz w:val="24"/>
          <w:szCs w:val="24"/>
        </w:rPr>
        <w:sectPr w:rsidR="00914032" w:rsidRPr="00217CA2">
          <w:pgSz w:w="11906" w:h="16838"/>
          <w:pgMar w:top="1134" w:right="850" w:bottom="1134" w:left="1701" w:header="708" w:footer="708" w:gutter="0"/>
          <w:cols w:space="720"/>
        </w:sect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Боровой Е.В. «Красный, жёлтый, зелёный», Мн. Народная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, 1976 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 Дитрих А.К.,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Юрмина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Г.А. – Почемучка «Детское справочное бюро»,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2002 год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Ковалько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В.И. «Игровой модульный курс по ПДД, или школьник вышел на дорогу»,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2008 год</w:t>
      </w:r>
    </w:p>
    <w:p w:rsidR="00914032" w:rsidRPr="00217CA2" w:rsidRDefault="00914032" w:rsidP="00914032">
      <w:pPr>
        <w:pStyle w:val="Style7"/>
        <w:widowControl/>
        <w:spacing w:before="182" w:line="240" w:lineRule="auto"/>
        <w:ind w:left="370"/>
        <w:rPr>
          <w:bCs/>
          <w:smallCaps/>
          <w:sz w:val="28"/>
          <w:szCs w:val="28"/>
        </w:rPr>
      </w:pPr>
      <w:r w:rsidRPr="00217CA2">
        <w:rPr>
          <w:rStyle w:val="FontStyle48"/>
          <w:sz w:val="28"/>
          <w:szCs w:val="28"/>
        </w:rPr>
        <w:t>Материально-техническое обеспечение образовательного процесса</w:t>
      </w:r>
      <w:r w:rsidRPr="00217CA2">
        <w:rPr>
          <w:rStyle w:val="FontStyle46"/>
          <w:sz w:val="28"/>
          <w:szCs w:val="28"/>
        </w:rPr>
        <w:t>.</w:t>
      </w:r>
    </w:p>
    <w:p w:rsidR="00914032" w:rsidRPr="00914032" w:rsidRDefault="00914032" w:rsidP="00914032">
      <w:pPr>
        <w:pStyle w:val="Style17"/>
        <w:widowControl/>
        <w:spacing w:before="115" w:line="298" w:lineRule="exact"/>
        <w:ind w:firstLine="0"/>
        <w:jc w:val="left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>1. Интернет-ресурсы.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Единая коллекция Цифровых Образовательных Ресурсов (</w:t>
      </w:r>
      <w:r w:rsidRPr="00914032">
        <w:rPr>
          <w:rStyle w:val="FontStyle20"/>
          <w:sz w:val="24"/>
          <w:szCs w:val="24"/>
          <w:lang w:val="en-US"/>
        </w:rPr>
        <w:t>http</w:t>
      </w:r>
      <w:r w:rsidRPr="00914032">
        <w:rPr>
          <w:rStyle w:val="FontStyle20"/>
          <w:sz w:val="24"/>
          <w:szCs w:val="24"/>
        </w:rPr>
        <w:t>://</w:t>
      </w:r>
      <w:r w:rsidRPr="00914032">
        <w:rPr>
          <w:rStyle w:val="FontStyle20"/>
          <w:sz w:val="24"/>
          <w:szCs w:val="24"/>
          <w:lang w:val="en-US"/>
        </w:rPr>
        <w:t>school</w:t>
      </w:r>
      <w:r w:rsidRPr="00914032">
        <w:rPr>
          <w:rStyle w:val="FontStyle20"/>
          <w:sz w:val="24"/>
          <w:szCs w:val="24"/>
        </w:rPr>
        <w:t>-</w:t>
      </w:r>
      <w:r w:rsidRPr="00914032">
        <w:rPr>
          <w:rStyle w:val="FontStyle20"/>
          <w:sz w:val="24"/>
          <w:szCs w:val="24"/>
          <w:lang w:val="en-US"/>
        </w:rPr>
        <w:t>collection</w:t>
      </w:r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edu</w:t>
      </w:r>
      <w:proofErr w:type="spellEnd"/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КМ-школа (образовательная среда для комплексной информатизации школы)(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r w:rsidRPr="00914032">
        <w:rPr>
          <w:rStyle w:val="FontStyle40"/>
          <w:sz w:val="24"/>
          <w:szCs w:val="24"/>
          <w:lang w:val="en-US"/>
        </w:rPr>
        <w:t>www</w:t>
      </w:r>
      <w:r w:rsidRPr="00914032">
        <w:rPr>
          <w:rStyle w:val="FontStyle40"/>
          <w:sz w:val="24"/>
          <w:szCs w:val="24"/>
        </w:rPr>
        <w:t>.</w:t>
      </w:r>
      <w:r w:rsidRPr="00914032">
        <w:rPr>
          <w:rStyle w:val="FontStyle40"/>
          <w:sz w:val="24"/>
          <w:szCs w:val="24"/>
          <w:lang w:val="en-US"/>
        </w:rPr>
        <w:t>km</w:t>
      </w:r>
      <w:r w:rsidRPr="00914032">
        <w:rPr>
          <w:rStyle w:val="FontStyle40"/>
          <w:sz w:val="24"/>
          <w:szCs w:val="24"/>
        </w:rPr>
        <w:t>-</w:t>
      </w:r>
      <w:r w:rsidRPr="00914032">
        <w:rPr>
          <w:rStyle w:val="FontStyle40"/>
          <w:sz w:val="24"/>
          <w:szCs w:val="24"/>
          <w:lang w:val="en-US"/>
        </w:rPr>
        <w:t>school</w:t>
      </w:r>
      <w:r w:rsidRPr="00914032">
        <w:rPr>
          <w:rStyle w:val="FontStyle40"/>
          <w:sz w:val="24"/>
          <w:szCs w:val="24"/>
        </w:rPr>
        <w:t>.</w:t>
      </w:r>
      <w:proofErr w:type="spellStart"/>
      <w:r w:rsidRPr="00914032">
        <w:rPr>
          <w:rStyle w:val="FontStyle4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95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3. Презентация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/193 )</w:t>
      </w:r>
    </w:p>
    <w:p w:rsidR="00914032" w:rsidRPr="00914032" w:rsidRDefault="00914032" w:rsidP="00914032">
      <w:pPr>
        <w:pStyle w:val="Style4"/>
        <w:widowControl/>
        <w:tabs>
          <w:tab w:val="left" w:pos="590"/>
        </w:tabs>
        <w:spacing w:line="298" w:lineRule="exact"/>
        <w:ind w:firstLine="0"/>
        <w:rPr>
          <w:rStyle w:val="FontStyle46"/>
          <w:sz w:val="24"/>
          <w:szCs w:val="24"/>
        </w:rPr>
      </w:pPr>
      <w:r w:rsidRPr="00914032">
        <w:rPr>
          <w:rStyle w:val="FontStyle40"/>
          <w:sz w:val="24"/>
          <w:szCs w:val="24"/>
        </w:rPr>
        <w:t>4. Я иду на урок начальной школы (материалы к уроку) (</w:t>
      </w:r>
      <w:r w:rsidRPr="00914032">
        <w:rPr>
          <w:rStyle w:val="FontStyle43"/>
          <w:sz w:val="24"/>
          <w:szCs w:val="24"/>
          <w:lang w:val="en-US"/>
        </w:rPr>
        <w:t>http</w:t>
      </w:r>
      <w:r w:rsidRPr="00914032">
        <w:rPr>
          <w:rStyle w:val="FontStyle43"/>
          <w:sz w:val="24"/>
          <w:szCs w:val="24"/>
        </w:rPr>
        <w:t>//</w:t>
      </w:r>
      <w:proofErr w:type="spellStart"/>
      <w:r w:rsidRPr="00914032">
        <w:rPr>
          <w:rStyle w:val="FontStyle43"/>
          <w:sz w:val="24"/>
          <w:szCs w:val="24"/>
          <w:lang w:val="en-US"/>
        </w:rPr>
        <w:t>nsc</w:t>
      </w:r>
      <w:proofErr w:type="spellEnd"/>
      <w:r w:rsidRPr="00914032">
        <w:rPr>
          <w:rStyle w:val="FontStyle43"/>
          <w:sz w:val="24"/>
          <w:szCs w:val="24"/>
        </w:rPr>
        <w:t>.1</w:t>
      </w:r>
      <w:proofErr w:type="spellStart"/>
      <w:r w:rsidRPr="00914032">
        <w:rPr>
          <w:rStyle w:val="FontStyle43"/>
          <w:sz w:val="24"/>
          <w:szCs w:val="24"/>
          <w:lang w:val="en-US"/>
        </w:rPr>
        <w:t>september</w:t>
      </w:r>
      <w:proofErr w:type="spellEnd"/>
      <w:r w:rsidRPr="00914032">
        <w:rPr>
          <w:rStyle w:val="FontStyle43"/>
          <w:sz w:val="24"/>
          <w:szCs w:val="24"/>
        </w:rPr>
        <w:t>.</w:t>
      </w:r>
      <w:proofErr w:type="spellStart"/>
      <w:r w:rsidRPr="00914032">
        <w:rPr>
          <w:rStyle w:val="FontStyle43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86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5. Презентации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/193).</w:t>
      </w: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sz w:val="24"/>
          <w:szCs w:val="24"/>
        </w:rPr>
      </w:pP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 xml:space="preserve"> 2. Технические средства обучения.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Магнитофон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</w:pPr>
      <w:proofErr w:type="spellStart"/>
      <w:r w:rsidRPr="00914032">
        <w:rPr>
          <w:rStyle w:val="FontStyle40"/>
          <w:sz w:val="24"/>
          <w:szCs w:val="24"/>
        </w:rPr>
        <w:t>Мультимедийный</w:t>
      </w:r>
      <w:proofErr w:type="spellEnd"/>
      <w:r w:rsidRPr="00914032">
        <w:rPr>
          <w:rStyle w:val="FontStyle40"/>
          <w:sz w:val="24"/>
          <w:szCs w:val="24"/>
        </w:rPr>
        <w:t xml:space="preserve"> комплекс</w:t>
      </w:r>
    </w:p>
    <w:p w:rsidR="00914032" w:rsidRPr="0091403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Pr="0091403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217CA2">
        <w:rPr>
          <w:rFonts w:ascii="Times New Roman" w:hAnsi="Times New Roman" w:cs="Times New Roman"/>
          <w:b/>
        </w:rPr>
        <w:tab/>
      </w:r>
      <w:r w:rsidRPr="00914032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217CA2">
        <w:rPr>
          <w:rFonts w:ascii="Times New Roman" w:hAnsi="Times New Roman" w:cs="Times New Roman"/>
        </w:rPr>
        <w:t>Протокол заседания ШМО учителей начальных классов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от «____»  августа </w:t>
      </w:r>
      <w:r w:rsidRPr="00217CA2">
        <w:rPr>
          <w:rFonts w:ascii="Times New Roman" w:hAnsi="Times New Roman" w:cs="Times New Roman"/>
        </w:rPr>
        <w:t>2015 года №_________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    </w:t>
      </w:r>
      <w:r w:rsidRPr="00217CA2">
        <w:rPr>
          <w:rFonts w:ascii="Times New Roman" w:hAnsi="Times New Roman" w:cs="Times New Roman"/>
        </w:rPr>
        <w:t>Мурашова Е.М.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</w:p>
    <w:p w:rsidR="00914032" w:rsidRPr="00914032" w:rsidRDefault="00914032" w:rsidP="00914032">
      <w:pPr>
        <w:tabs>
          <w:tab w:val="left" w:pos="6795"/>
        </w:tabs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140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914032">
        <w:rPr>
          <w:rFonts w:ascii="Times New Roman" w:hAnsi="Times New Roman" w:cs="Times New Roman"/>
          <w:b/>
          <w:sz w:val="24"/>
          <w:szCs w:val="24"/>
        </w:rPr>
        <w:t xml:space="preserve"> Согласовано</w:t>
      </w:r>
    </w:p>
    <w:p w:rsidR="00914032" w:rsidRPr="00217CA2" w:rsidRDefault="00914032" w:rsidP="00914032">
      <w:pPr>
        <w:rPr>
          <w:rFonts w:ascii="Times New Roman" w:hAnsi="Times New Roman" w:cs="Times New Roman"/>
          <w:i/>
          <w:color w:val="000000"/>
          <w:sz w:val="40"/>
          <w:szCs w:val="40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17CA2">
        <w:rPr>
          <w:rFonts w:ascii="Times New Roman" w:hAnsi="Times New Roman" w:cs="Times New Roman"/>
        </w:rPr>
        <w:t>Зам. директора по УВР__________</w:t>
      </w:r>
      <w:r>
        <w:rPr>
          <w:rFonts w:ascii="Times New Roman" w:hAnsi="Times New Roman" w:cs="Times New Roman"/>
        </w:rPr>
        <w:t xml:space="preserve">___ </w:t>
      </w:r>
      <w:proofErr w:type="spellStart"/>
      <w:r w:rsidRPr="00217CA2">
        <w:rPr>
          <w:rFonts w:ascii="Times New Roman" w:hAnsi="Times New Roman" w:cs="Times New Roman"/>
        </w:rPr>
        <w:t>Червона</w:t>
      </w:r>
      <w:proofErr w:type="spellEnd"/>
      <w:r w:rsidRPr="00217CA2">
        <w:rPr>
          <w:rFonts w:ascii="Times New Roman" w:hAnsi="Times New Roman" w:cs="Times New Roman"/>
        </w:rPr>
        <w:t xml:space="preserve"> Э.Н.</w:t>
      </w:r>
    </w:p>
    <w:p w:rsidR="00914032" w:rsidRPr="00217CA2" w:rsidRDefault="00914032" w:rsidP="00914032">
      <w:pPr>
        <w:tabs>
          <w:tab w:val="left" w:pos="572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«___»  августа </w:t>
      </w:r>
      <w:r w:rsidRPr="00217CA2">
        <w:rPr>
          <w:rFonts w:ascii="Times New Roman" w:hAnsi="Times New Roman" w:cs="Times New Roman"/>
        </w:rPr>
        <w:t>2015 г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lastRenderedPageBreak/>
        <w:t>Муниципальное автономное образовательное учреждение</w:t>
      </w:r>
    </w:p>
    <w:p w:rsidR="00914032" w:rsidRPr="00963813" w:rsidRDefault="00914032" w:rsidP="00914032">
      <w:pPr>
        <w:ind w:left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>Домодедовская средняя общеобразовательная школа №1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г.о. Домодедово                                                                                                               </w:t>
      </w: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</w:p>
    <w:p w:rsidR="00914032" w:rsidRPr="00963813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963813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          Утверждаю.</w:t>
      </w:r>
    </w:p>
    <w:p w:rsidR="00914032" w:rsidRPr="00963813" w:rsidRDefault="00914032" w:rsidP="00914032">
      <w:pPr>
        <w:tabs>
          <w:tab w:val="left" w:pos="3750"/>
        </w:tabs>
        <w:ind w:left="-180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 Директор школы    ________________ Тимофеева О.А                                                                                                                 </w:t>
      </w:r>
    </w:p>
    <w:p w:rsidR="00914032" w:rsidRPr="00963813" w:rsidRDefault="00914032" w:rsidP="00914032">
      <w:pPr>
        <w:tabs>
          <w:tab w:val="left" w:pos="6795"/>
        </w:tabs>
        <w:jc w:val="center"/>
        <w:rPr>
          <w:rFonts w:ascii="Times New Roman" w:hAnsi="Times New Roman" w:cs="Times New Roman"/>
          <w:sz w:val="24"/>
          <w:szCs w:val="24"/>
        </w:rPr>
      </w:pPr>
      <w:r w:rsidRPr="00963813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</w:t>
      </w:r>
      <w:r w:rsidR="00963813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63813">
        <w:rPr>
          <w:rFonts w:ascii="Times New Roman" w:hAnsi="Times New Roman" w:cs="Times New Roman"/>
          <w:sz w:val="24"/>
          <w:szCs w:val="24"/>
        </w:rPr>
        <w:t xml:space="preserve">    «___» _______________2015 г.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ab/>
      </w:r>
    </w:p>
    <w:p w:rsidR="00914032" w:rsidRPr="00217CA2" w:rsidRDefault="00914032" w:rsidP="00914032">
      <w:pPr>
        <w:tabs>
          <w:tab w:val="left" w:pos="6915"/>
        </w:tabs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  <w:r w:rsidRPr="00217CA2">
        <w:rPr>
          <w:rFonts w:ascii="Times New Roman" w:hAnsi="Times New Roman" w:cs="Times New Roman"/>
        </w:rPr>
        <w:t xml:space="preserve">                                                                                                        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both"/>
        <w:rPr>
          <w:rFonts w:ascii="Times New Roman" w:hAnsi="Times New Roman" w:cs="Times New Roman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Рабочая программа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по внеурочной деятельности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 xml:space="preserve">«Весёлый </w:t>
      </w:r>
      <w:proofErr w:type="spellStart"/>
      <w:r w:rsidRPr="00963813">
        <w:rPr>
          <w:rFonts w:ascii="Times New Roman" w:hAnsi="Times New Roman" w:cs="Times New Roman"/>
          <w:b/>
          <w:sz w:val="36"/>
          <w:szCs w:val="36"/>
        </w:rPr>
        <w:t>Светофорчик</w:t>
      </w:r>
      <w:proofErr w:type="spellEnd"/>
      <w:r w:rsidRPr="00963813">
        <w:rPr>
          <w:rFonts w:ascii="Times New Roman" w:hAnsi="Times New Roman" w:cs="Times New Roman"/>
          <w:b/>
          <w:sz w:val="36"/>
          <w:szCs w:val="36"/>
        </w:rPr>
        <w:t>»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в 4 «Г» классе</w:t>
      </w:r>
    </w:p>
    <w:p w:rsidR="00914032" w:rsidRPr="00963813" w:rsidRDefault="00914032" w:rsidP="00914032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914032" w:rsidRPr="00963813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963813">
        <w:rPr>
          <w:rFonts w:ascii="Times New Roman" w:hAnsi="Times New Roman" w:cs="Times New Roman"/>
          <w:b/>
          <w:sz w:val="36"/>
          <w:szCs w:val="36"/>
        </w:rPr>
        <w:t>Учитель: Щёточкина Любовь Владимировна</w:t>
      </w:r>
    </w:p>
    <w:p w:rsidR="00914032" w:rsidRPr="00217CA2" w:rsidRDefault="00914032" w:rsidP="00914032">
      <w:pPr>
        <w:tabs>
          <w:tab w:val="left" w:pos="1122"/>
        </w:tabs>
        <w:ind w:left="540"/>
        <w:jc w:val="center"/>
        <w:rPr>
          <w:rFonts w:ascii="Times New Roman" w:hAnsi="Times New Roman" w:cs="Times New Roman"/>
          <w:sz w:val="28"/>
          <w:szCs w:val="28"/>
        </w:rPr>
      </w:pPr>
      <w:r w:rsidRPr="00217CA2">
        <w:rPr>
          <w:rFonts w:ascii="Times New Roman" w:hAnsi="Times New Roman" w:cs="Times New Roman"/>
          <w:szCs w:val="28"/>
        </w:rPr>
        <w:t>учитель начальных классов первой категории</w:t>
      </w:r>
    </w:p>
    <w:p w:rsidR="00914032" w:rsidRPr="00217CA2" w:rsidRDefault="00914032" w:rsidP="00914032">
      <w:pPr>
        <w:tabs>
          <w:tab w:val="left" w:pos="1122"/>
        </w:tabs>
        <w:ind w:left="540"/>
        <w:rPr>
          <w:rFonts w:ascii="Times New Roman" w:hAnsi="Times New Roman" w:cs="Times New Roman"/>
          <w:sz w:val="32"/>
          <w:szCs w:val="32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sz w:val="36"/>
          <w:szCs w:val="36"/>
        </w:rPr>
      </w:pPr>
      <w:r w:rsidRPr="00217CA2">
        <w:rPr>
          <w:rFonts w:ascii="Times New Roman" w:hAnsi="Times New Roman" w:cs="Times New Roman"/>
          <w:b/>
          <w:sz w:val="36"/>
          <w:szCs w:val="36"/>
        </w:rPr>
        <w:t xml:space="preserve"> </w:t>
      </w:r>
    </w:p>
    <w:p w:rsidR="00914032" w:rsidRPr="00217CA2" w:rsidRDefault="00914032" w:rsidP="00914032">
      <w:pPr>
        <w:rPr>
          <w:rFonts w:ascii="Times New Roman" w:hAnsi="Times New Roman" w:cs="Times New Roman"/>
        </w:r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t>2015-2016 год</w:t>
      </w: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Пояснительная записка</w:t>
      </w:r>
    </w:p>
    <w:p w:rsidR="0091403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sz w:val="24"/>
          <w:szCs w:val="24"/>
        </w:rPr>
        <w:t>Программа для обучающихся 4 «Г» класса  составлена в соответствии с Федеральным государственным образовательным стандартом начального общего образования,  концепцией духовно-нравственного развития и воспитания личности гражданина России, плани</w:t>
      </w:r>
      <w:r w:rsidRPr="00217CA2">
        <w:rPr>
          <w:rFonts w:ascii="Times New Roman" w:hAnsi="Times New Roman" w:cs="Times New Roman"/>
          <w:sz w:val="24"/>
          <w:szCs w:val="24"/>
        </w:rPr>
        <w:softHyphen/>
        <w:t xml:space="preserve">руемыми результатами начального общего образования, на основе примерной программы начального общего образования в соответствии с требованиями федерального компонента Государственного стандарта начального образования (2004г.) </w:t>
      </w:r>
      <w:r w:rsidRPr="00217CA2">
        <w:rPr>
          <w:rFonts w:ascii="Times New Roman" w:hAnsi="Times New Roman" w:cs="Times New Roman"/>
          <w:bCs/>
          <w:color w:val="000000"/>
          <w:sz w:val="24"/>
          <w:szCs w:val="24"/>
        </w:rPr>
        <w:t>и учебным планом МАОУ Домодедовской средней общеобразовательной школы № 1 на 2015-2016 учебный год.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  <w:r w:rsidRPr="00217CA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217CA2">
        <w:rPr>
          <w:rFonts w:ascii="Times New Roman" w:hAnsi="Times New Roman" w:cs="Times New Roman"/>
          <w:sz w:val="24"/>
          <w:szCs w:val="24"/>
        </w:rPr>
        <w:t>С возрастанием интенсивности  движения на улицах и дорогах постоянно повышаются требования ко всем участникам  движения. В то же время возрастает количество несчастных случаев с детьми. Это во многом происходит потому, что учащиеся не владеют правилами безопасного поведения во дворе, на улице или дороге современных городов и поселков и, нарушая их, не осознают возможных опасных последствий своих действий.  Поэтому очень важным является поиск путей обучения и воспитания школьников, способных обеспечить привычность и естественность соблюдения правил безопасного поведения детьми в современных условиях дорожного движения. В этой связи большое социальное значение приобретает процесс приобщения младших школьников к среде обитания современного человека и  сознательного определения своего места в этой среде, а также изучения существующих правил безопасного поведения пешехода, как одного из участников дорожного движения. Такое приобщение возможно только на основе систематического изучения правил, осознанности  в их усвоении ,  постоянном наращивании количества изученного материала, соответствии изучаемого возрастным возможностям учащихся.  Предлагаемые программы (1-4 классы ) построены с учетом этих дидактических принципов.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sz w:val="24"/>
          <w:szCs w:val="24"/>
        </w:rPr>
        <w:t xml:space="preserve">  </w:t>
      </w:r>
      <w:r w:rsidRPr="00217CA2">
        <w:rPr>
          <w:rFonts w:ascii="Times New Roman" w:hAnsi="Times New Roman" w:cs="Times New Roman"/>
          <w:b/>
        </w:rPr>
        <w:t>По</w:t>
      </w:r>
      <w:r w:rsidRPr="00217CA2">
        <w:rPr>
          <w:rFonts w:ascii="Times New Roman" w:hAnsi="Times New Roman" w:cs="Times New Roman"/>
        </w:rPr>
        <w:t xml:space="preserve"> </w:t>
      </w:r>
      <w:r w:rsidRPr="00217CA2">
        <w:rPr>
          <w:rFonts w:ascii="Times New Roman" w:hAnsi="Times New Roman" w:cs="Times New Roman"/>
          <w:b/>
        </w:rPr>
        <w:t>авторской программе: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</w:t>
      </w:r>
      <w:r w:rsidRPr="00217CA2">
        <w:rPr>
          <w:rFonts w:ascii="Times New Roman" w:hAnsi="Times New Roman" w:cs="Times New Roman"/>
          <w:b/>
        </w:rPr>
        <w:t>По учебному плану: 1 час в неделю,</w:t>
      </w:r>
      <w:r>
        <w:rPr>
          <w:rFonts w:ascii="Times New Roman" w:hAnsi="Times New Roman" w:cs="Times New Roman"/>
          <w:b/>
        </w:rPr>
        <w:t xml:space="preserve"> </w:t>
      </w:r>
      <w:r w:rsidRPr="00217CA2">
        <w:rPr>
          <w:rFonts w:ascii="Times New Roman" w:hAnsi="Times New Roman" w:cs="Times New Roman"/>
          <w:b/>
        </w:rPr>
        <w:t>34 часа за год.</w:t>
      </w: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63813" w:rsidRDefault="00963813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</w:p>
    <w:p w:rsidR="00914032" w:rsidRPr="00217CA2" w:rsidRDefault="00914032" w:rsidP="00914032">
      <w:pPr>
        <w:autoSpaceDE w:val="0"/>
        <w:autoSpaceDN w:val="0"/>
        <w:adjustRightInd w:val="0"/>
        <w:rPr>
          <w:rFonts w:ascii="Times New Roman" w:hAnsi="Times New Roman" w:cs="Times New Roman"/>
          <w:b/>
          <w:sz w:val="32"/>
          <w:szCs w:val="32"/>
        </w:rPr>
      </w:pPr>
      <w:r w:rsidRPr="00217CA2">
        <w:rPr>
          <w:rFonts w:ascii="Times New Roman" w:hAnsi="Times New Roman" w:cs="Times New Roman"/>
          <w:b/>
          <w:sz w:val="32"/>
          <w:szCs w:val="32"/>
        </w:rPr>
        <w:lastRenderedPageBreak/>
        <w:t>Содержание  и</w:t>
      </w:r>
      <w:r w:rsidRPr="00217CA2">
        <w:rPr>
          <w:rFonts w:ascii="Times New Roman" w:hAnsi="Times New Roman" w:cs="Times New Roman"/>
          <w:b/>
          <w:bCs/>
          <w:sz w:val="28"/>
          <w:szCs w:val="28"/>
        </w:rPr>
        <w:t xml:space="preserve"> планируемые  результаты   освоения программы  </w:t>
      </w:r>
    </w:p>
    <w:p w:rsidR="00914032" w:rsidRPr="00217CA2" w:rsidRDefault="00914032" w:rsidP="00914032">
      <w:pPr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17CA2">
        <w:rPr>
          <w:rFonts w:ascii="Times New Roman" w:hAnsi="Times New Roman" w:cs="Times New Roman"/>
          <w:sz w:val="24"/>
          <w:szCs w:val="24"/>
        </w:rPr>
        <w:t xml:space="preserve">Учитывая, что в начальной школе закладывается этот образовательный базис, на котором в течении всей жизни человека будут основываться его знания о дорожном движении и умение обеспечить себе и окружающим безопасное движение, в младших классах предлагается изучать ПДД и ОБД регулярно, отводя на это один час в неделю. Время для таких занятий отводится в расписании и должно быть предусмотрено в сетке часов в( 4 классе - 34 часа.)  Программа построена по принципу нарастания объема изученного материала.  Это нарастание можно проследить в увеличении количества освоенных дорожных знаков, дорожной разметки и т.д. Учитель должен постоянно акцентировать внимание учащихся на том, что безоговорочное выполнение правил дорожного движения – это условие сохранения себя и окружающим жизни. Дорога не терпит своеволия и дорожное движение подчинено четкой регламентации Каждая тема, включенная в программу, содержит теоретическую и практическую часть.   В    теоретическую часть  включены необходимые сведения из правил дорожного движения по заданной теме и беседы, посвящаемые   правилам безопасного поведения школьников в дни школьных каникул и в связи с сезонными изменениями дорожной обстановки или в инфраструктуре населенного пункта и микрорайона.   Практическая часть заключается в работе учащихся над дидактическими материалами по заданной теме, экскурсиям  и прогулкам по пешеходным маршрутам, местам активного отдыха учащихся, по улицам и перекресткам микрорайона, а также сюжетно-ролевым играм  с использованием изготовленных учащимися имитационных и дидактических материалов по правилам безопасного поведения на улице и дороге. В тематическом плане указанное количество часов на тему занятий может быть дифференцированно перераспределено как между темами, так и внутри тем, в соответствии с конкретными условиями и возможностями городских и сельских школ, сохраняя, однако, предложенную структуру построения содержания процесса обучения и воспитания школьников младших классов.   Каждый ученик должен иметь тетрадь, с которой он работает  на уроке и дома: зарисовывает знаки и разметку, записывает отдельные правила и т.д. Знания школьников оцениваются по этому учебному предмету также, как и по остальным. Во время ответа учащиеся должны не только рассказывать правила, но и приводить примеры использования этих правил передвижения по улице.   К подготовке и проведению тематических занятий учитель может привлекать родителей учащихся, водителей- профессионалов, сотрудников отдела безопасности движения автотранспортных  предприятий, а также автоклубов и Госавтоинспекции. Занятия с учащимися 1 – 4 классов рекомендуется проводить в классах, физкультурных залах, во дворе школы ,на спортивных площадках, в </w:t>
      </w:r>
      <w:proofErr w:type="spellStart"/>
      <w:r w:rsidRPr="00217CA2">
        <w:rPr>
          <w:rFonts w:ascii="Times New Roman" w:hAnsi="Times New Roman" w:cs="Times New Roman"/>
          <w:sz w:val="24"/>
          <w:szCs w:val="24"/>
        </w:rPr>
        <w:t>автогородках</w:t>
      </w:r>
      <w:proofErr w:type="spellEnd"/>
      <w:r w:rsidRPr="00217CA2">
        <w:rPr>
          <w:rFonts w:ascii="Times New Roman" w:hAnsi="Times New Roman" w:cs="Times New Roman"/>
          <w:sz w:val="24"/>
          <w:szCs w:val="24"/>
        </w:rPr>
        <w:t xml:space="preserve"> и т.д. Ряд занятий рекомендуется провести как экскурсии по микрорайону для практического знакомства с организацией системой управления дорожным движением на улице перекрестке или площади и поведение пешеходов в реальной дорожной обстановке. Экскурсия такого рода эффективны, если носят комплексный характер и сопровождаются свободным диалогом между руководителем экскурсии и школьниками по правилам безопасного поведения пешеходов на улицах городов и поселков и объяснением допускаемых нарушений этих правил пешеходами разных возрастных групп и особенно детьми. Площадка для игровых занятий по правилам безопасного поведения может оформляться в виде улицы, перекрестка, площади с дорожной разметкой, дорожными знаками, светофорами, регулировщиками дорожного движения, пешеходами </w:t>
      </w:r>
      <w:r w:rsidRPr="00217CA2">
        <w:rPr>
          <w:rFonts w:ascii="Times New Roman" w:hAnsi="Times New Roman" w:cs="Times New Roman"/>
          <w:sz w:val="24"/>
          <w:szCs w:val="24"/>
        </w:rPr>
        <w:lastRenderedPageBreak/>
        <w:t>и водителями. В процессе обучения и воспитания школьников правилами безопасного поведения используются диафильмы, диапозитивы, плакаты, брошюры, популярная литература. Достигнутый уровень усвоения информации определяется на только системой опроса школьников, но и их действительным поведением на улице.  Важным этапом закреплении полученных знаний по пройденным темам являются индивидуальные занятия учащимся с учетом их подготовки, способностей, имеющихся у них трудовых и эстетических навыков, на изготовление технических и информационных материалов по ПДД и ОБД: рисунков фрагментов улиц  и дорог с дорожными знаками и разметкой, макетов, карточек, планшетов и т.п. Содержание и качество выполнения   такого задания должно быть оценено и учтено при выставлении итоговой отметки по изучаемой дисциплине.   Рекомендуется в конце каждой четверти отводить один час на итоговое информационное или игровое занятие по правилам безопасного поведения на улицах и дорогах в объеме пройденных школьниками тем, а в конце учебного года – проведение групповой сюжетно-рулевой игры для учащихся 1-4 классов.</w:t>
      </w:r>
    </w:p>
    <w:p w:rsidR="00914032" w:rsidRPr="00217CA2" w:rsidRDefault="00914032" w:rsidP="00914032">
      <w:pPr>
        <w:jc w:val="both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4 класс</w:t>
      </w:r>
    </w:p>
    <w:p w:rsidR="00914032" w:rsidRPr="00217CA2" w:rsidRDefault="00914032" w:rsidP="0091403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t>1 час в неделю, 34 часа в год</w:t>
      </w:r>
    </w:p>
    <w:tbl>
      <w:tblPr>
        <w:tblStyle w:val="a3"/>
        <w:tblW w:w="10938" w:type="dxa"/>
        <w:tblInd w:w="-1168" w:type="dxa"/>
        <w:tblLayout w:type="fixed"/>
        <w:tblLook w:val="04A0"/>
      </w:tblPr>
      <w:tblGrid>
        <w:gridCol w:w="849"/>
        <w:gridCol w:w="1800"/>
        <w:gridCol w:w="1888"/>
        <w:gridCol w:w="1842"/>
        <w:gridCol w:w="4559"/>
      </w:tblGrid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Сроки корректировки</w:t>
            </w: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b/>
                <w:sz w:val="24"/>
                <w:szCs w:val="24"/>
              </w:rPr>
              <w:t>Тема занятий</w:t>
            </w:r>
          </w:p>
        </w:tc>
      </w:tr>
      <w:tr w:rsidR="00914032" w:rsidRPr="00217CA2" w:rsidTr="00262A69">
        <w:trPr>
          <w:trHeight w:val="349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Введение.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Рассказ учителя о микрорайоне и происшедших в нем за летний период изменениях.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Наиболее опасные участки улиц и дорог в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26.09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учащихся на улице и дороге, во дворе при езде на самокате, велосипеде.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03.10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Опасность мокрых и скользких осенних дорог для пешеходов и при катании на самокатах и велосипедах.</w:t>
            </w:r>
          </w:p>
        </w:tc>
      </w:tr>
      <w:tr w:rsidR="00914032" w:rsidRPr="00217CA2" w:rsidTr="00262A69">
        <w:trPr>
          <w:trHeight w:val="384"/>
        </w:trPr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опасных участков улиц  и  дорог на маршрутах в школу (ремонт дороги, строительство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Изготовление знаков «Движение пешеходов запрещено", « Дорожные работы».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Подвижные игры на тему: «Перекресток», «Улица с односторонним и двусторонним движением».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26.10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31.10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Ежедневные маршруты учащихся в школу и общественные места в городе и микрорайоне.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Влияние сезонного состояния улиц и дорог в городе и микрорайоне на дорожно-транспортный травматизм.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Воспитание навыков в выборе наиболее безопасных маршрутов для поездки по городу.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28.11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Безопасные маршруты к местам досуга и отдыха (кинотеатр, музей, парк и т.д.).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30.11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схемы пешеходного маршрута в школу. Отметка наиболее трудных участков улиц.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«Обследование пешеходных маршрутов в микрорайоне школы».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Движение группами. Как надо идти в группе по тротуару, обочине дороги и пешеходным переходам.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21.12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26.12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Правила безопасного поведения в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колонне.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Как соблюдать школьнику порядок и дисциплину в группах организованно движущихся по улице или дороге на лыжную прогулку.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Практическое занятие. Тренировочные занятия  с  учащимися на площадке, отрабатывающие основные правила безопасного поведения. 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25.01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30.01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«Организованной группой пройти по маршруту «Школа – музей».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01.02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06.02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Труд водителя. Как пешеходы и пассажиры могут обезопасить труд водителя.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08.02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13.02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Дорожные знаки: предупреждающие, запрещающие, предписывающие, информационно-указательные и знаки сервиса.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15.02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20.02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Основные правила безопасного поведения школьника во время зимних каникул.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22.02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27.02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различных видов автотранспорта, пешехода на улице и дороге.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29.02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05.03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«Пешеходная прогулка на улицы микрорайона для наблюдения за действиями водителей».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12.03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Техническое оснащение транспортных средств (тормоза, сигнализация, рулевое управление).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14.03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19.03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Промышленные и самодельные транспортные средства, используемые детьми до 12 лет.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30.03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Правила безопасного использования учащимися детских транспортных средств.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04.04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Где можно кататься на самокатах и велосипедах школьникам 4 классов.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11.04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Практическое занятие. Рисование самокатов, велосипедов.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18.04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23.04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Экскурсия «Наблюдение на оживленном участке улицы, дороги, перекрестке за работой предупредительной сигнализации на автотранспорте».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25.04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30.04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Комплексная проверка приобретенных знаний и умений по ПДД в конкретной дорожной обстановке.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02.05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07.05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практическое занятие. Совместная игра учащихся 1, 2, 3 и 4 классов на тему: «На улице нашего микрорайона».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09.05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Итоговое практическое занятие. </w:t>
            </w: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Подготовка игрового материала: дорожные знаки, нарукавные повязки, жезлы и т.д.</w:t>
            </w:r>
          </w:p>
        </w:tc>
      </w:tr>
      <w:tr w:rsidR="00914032" w:rsidRPr="00217CA2" w:rsidTr="00262A69">
        <w:tc>
          <w:tcPr>
            <w:tcW w:w="8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34.</w:t>
            </w:r>
          </w:p>
        </w:tc>
        <w:tc>
          <w:tcPr>
            <w:tcW w:w="180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16.05</w:t>
            </w:r>
          </w:p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24.05</w:t>
            </w:r>
          </w:p>
        </w:tc>
        <w:tc>
          <w:tcPr>
            <w:tcW w:w="18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14032" w:rsidRPr="00217CA2" w:rsidRDefault="00914032" w:rsidP="00262A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7CA2">
              <w:rPr>
                <w:rFonts w:ascii="Times New Roman" w:hAnsi="Times New Roman" w:cs="Times New Roman"/>
                <w:sz w:val="24"/>
                <w:szCs w:val="24"/>
              </w:rPr>
              <w:t>Итоговое занятие. О летних школьных каникулах и основных правилах безопасного поведения по всей программе.</w:t>
            </w:r>
          </w:p>
        </w:tc>
      </w:tr>
      <w:tr w:rsidR="00914032" w:rsidRPr="00217CA2" w:rsidTr="00262A69">
        <w:tc>
          <w:tcPr>
            <w:tcW w:w="10938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14032" w:rsidRPr="00217CA2" w:rsidRDefault="00914032" w:rsidP="00262A69">
            <w:pPr>
              <w:tabs>
                <w:tab w:val="left" w:pos="3198"/>
              </w:tabs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17CA2">
              <w:rPr>
                <w:rFonts w:ascii="Times New Roman" w:hAnsi="Times New Roman" w:cs="Times New Roman"/>
                <w:sz w:val="28"/>
                <w:szCs w:val="28"/>
              </w:rPr>
              <w:tab/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Pr="00217CA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34 часа</w:t>
            </w:r>
          </w:p>
        </w:tc>
      </w:tr>
    </w:tbl>
    <w:p w:rsidR="00914032" w:rsidRPr="00217CA2" w:rsidRDefault="00914032" w:rsidP="00914032">
      <w:pPr>
        <w:spacing w:after="0"/>
        <w:rPr>
          <w:rFonts w:ascii="Times New Roman" w:hAnsi="Times New Roman" w:cs="Times New Roman"/>
          <w:sz w:val="24"/>
          <w:szCs w:val="24"/>
        </w:rPr>
        <w:sectPr w:rsidR="00914032" w:rsidRPr="00217CA2">
          <w:pgSz w:w="11906" w:h="16838"/>
          <w:pgMar w:top="1134" w:right="850" w:bottom="1134" w:left="1701" w:header="708" w:footer="708" w:gutter="0"/>
          <w:cols w:space="720"/>
        </w:sectPr>
      </w:pPr>
    </w:p>
    <w:p w:rsidR="00914032" w:rsidRPr="00217CA2" w:rsidRDefault="00914032" w:rsidP="009140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7CA2">
        <w:rPr>
          <w:rFonts w:ascii="Times New Roman" w:hAnsi="Times New Roman" w:cs="Times New Roman"/>
          <w:b/>
          <w:sz w:val="28"/>
          <w:szCs w:val="28"/>
        </w:rPr>
        <w:lastRenderedPageBreak/>
        <w:t>Литература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Боровой Е.В. «Красный, жёлтый, зелёный», Мн. Народная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асвета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, 1976 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914032">
        <w:rPr>
          <w:rFonts w:ascii="Times New Roman" w:hAnsi="Times New Roman" w:cs="Times New Roman"/>
          <w:sz w:val="24"/>
          <w:szCs w:val="24"/>
        </w:rPr>
        <w:t xml:space="preserve"> Дитрих А.К., 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Юрмина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Г.А. – Почемучка «Детское справочное бюро»,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Астрель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2002 год</w:t>
      </w:r>
    </w:p>
    <w:p w:rsidR="00914032" w:rsidRPr="00914032" w:rsidRDefault="00914032" w:rsidP="00914032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Ковалько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 xml:space="preserve"> В.И. «Игровой модульный курс по ПДД, или школьник вышел на дорогу», Москва «</w:t>
      </w:r>
      <w:proofErr w:type="spellStart"/>
      <w:r w:rsidRPr="00914032">
        <w:rPr>
          <w:rFonts w:ascii="Times New Roman" w:hAnsi="Times New Roman" w:cs="Times New Roman"/>
          <w:sz w:val="24"/>
          <w:szCs w:val="24"/>
        </w:rPr>
        <w:t>Вако</w:t>
      </w:r>
      <w:proofErr w:type="spellEnd"/>
      <w:r w:rsidRPr="00914032">
        <w:rPr>
          <w:rFonts w:ascii="Times New Roman" w:hAnsi="Times New Roman" w:cs="Times New Roman"/>
          <w:sz w:val="24"/>
          <w:szCs w:val="24"/>
        </w:rPr>
        <w:t>», 2008 год</w:t>
      </w:r>
    </w:p>
    <w:p w:rsidR="00914032" w:rsidRPr="00217CA2" w:rsidRDefault="00914032" w:rsidP="00914032">
      <w:pPr>
        <w:pStyle w:val="Style7"/>
        <w:widowControl/>
        <w:spacing w:before="182" w:line="240" w:lineRule="auto"/>
        <w:ind w:left="370"/>
        <w:rPr>
          <w:bCs/>
          <w:smallCaps/>
          <w:sz w:val="28"/>
          <w:szCs w:val="28"/>
        </w:rPr>
      </w:pPr>
      <w:r w:rsidRPr="00217CA2">
        <w:rPr>
          <w:rStyle w:val="FontStyle48"/>
          <w:sz w:val="28"/>
          <w:szCs w:val="28"/>
        </w:rPr>
        <w:t>Материально-техническое обеспечение образовательного процесса</w:t>
      </w:r>
      <w:r w:rsidRPr="00217CA2">
        <w:rPr>
          <w:rStyle w:val="FontStyle46"/>
          <w:sz w:val="28"/>
          <w:szCs w:val="28"/>
        </w:rPr>
        <w:t>.</w:t>
      </w:r>
    </w:p>
    <w:p w:rsidR="00914032" w:rsidRPr="00914032" w:rsidRDefault="00914032" w:rsidP="00914032">
      <w:pPr>
        <w:pStyle w:val="Style17"/>
        <w:widowControl/>
        <w:spacing w:before="115" w:line="298" w:lineRule="exact"/>
        <w:ind w:firstLine="0"/>
        <w:jc w:val="left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>1. Интернет-ресурсы.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Единая коллекция Цифровых Образовательных Ресурсов (</w:t>
      </w:r>
      <w:r w:rsidRPr="00914032">
        <w:rPr>
          <w:rStyle w:val="FontStyle20"/>
          <w:sz w:val="24"/>
          <w:szCs w:val="24"/>
          <w:lang w:val="en-US"/>
        </w:rPr>
        <w:t>http</w:t>
      </w:r>
      <w:r w:rsidRPr="00914032">
        <w:rPr>
          <w:rStyle w:val="FontStyle20"/>
          <w:sz w:val="24"/>
          <w:szCs w:val="24"/>
        </w:rPr>
        <w:t>://</w:t>
      </w:r>
      <w:r w:rsidRPr="00914032">
        <w:rPr>
          <w:rStyle w:val="FontStyle20"/>
          <w:sz w:val="24"/>
          <w:szCs w:val="24"/>
          <w:lang w:val="en-US"/>
        </w:rPr>
        <w:t>school</w:t>
      </w:r>
      <w:r w:rsidRPr="00914032">
        <w:rPr>
          <w:rStyle w:val="FontStyle20"/>
          <w:sz w:val="24"/>
          <w:szCs w:val="24"/>
        </w:rPr>
        <w:t>-</w:t>
      </w:r>
      <w:r w:rsidRPr="00914032">
        <w:rPr>
          <w:rStyle w:val="FontStyle20"/>
          <w:sz w:val="24"/>
          <w:szCs w:val="24"/>
          <w:lang w:val="en-US"/>
        </w:rPr>
        <w:t>collection</w:t>
      </w:r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edu</w:t>
      </w:r>
      <w:proofErr w:type="spellEnd"/>
      <w:r w:rsidRPr="00914032">
        <w:rPr>
          <w:rStyle w:val="FontStyle20"/>
          <w:sz w:val="24"/>
          <w:szCs w:val="24"/>
        </w:rPr>
        <w:t>.</w:t>
      </w:r>
      <w:proofErr w:type="spellStart"/>
      <w:r w:rsidRPr="00914032">
        <w:rPr>
          <w:rStyle w:val="FontStyle2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numPr>
          <w:ilvl w:val="0"/>
          <w:numId w:val="2"/>
        </w:numPr>
        <w:tabs>
          <w:tab w:val="left" w:pos="590"/>
        </w:tabs>
        <w:spacing w:line="298" w:lineRule="exac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КМ-школа (образовательная среда для комплексной информатизации школы)(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r w:rsidRPr="00914032">
        <w:rPr>
          <w:rStyle w:val="FontStyle40"/>
          <w:sz w:val="24"/>
          <w:szCs w:val="24"/>
          <w:lang w:val="en-US"/>
        </w:rPr>
        <w:t>www</w:t>
      </w:r>
      <w:r w:rsidRPr="00914032">
        <w:rPr>
          <w:rStyle w:val="FontStyle40"/>
          <w:sz w:val="24"/>
          <w:szCs w:val="24"/>
        </w:rPr>
        <w:t>.</w:t>
      </w:r>
      <w:r w:rsidRPr="00914032">
        <w:rPr>
          <w:rStyle w:val="FontStyle40"/>
          <w:sz w:val="24"/>
          <w:szCs w:val="24"/>
          <w:lang w:val="en-US"/>
        </w:rPr>
        <w:t>km</w:t>
      </w:r>
      <w:r w:rsidRPr="00914032">
        <w:rPr>
          <w:rStyle w:val="FontStyle40"/>
          <w:sz w:val="24"/>
          <w:szCs w:val="24"/>
        </w:rPr>
        <w:t>-</w:t>
      </w:r>
      <w:r w:rsidRPr="00914032">
        <w:rPr>
          <w:rStyle w:val="FontStyle40"/>
          <w:sz w:val="24"/>
          <w:szCs w:val="24"/>
          <w:lang w:val="en-US"/>
        </w:rPr>
        <w:t>school</w:t>
      </w:r>
      <w:r w:rsidRPr="00914032">
        <w:rPr>
          <w:rStyle w:val="FontStyle40"/>
          <w:sz w:val="24"/>
          <w:szCs w:val="24"/>
        </w:rPr>
        <w:t>.</w:t>
      </w:r>
      <w:proofErr w:type="spellStart"/>
      <w:r w:rsidRPr="00914032">
        <w:rPr>
          <w:rStyle w:val="FontStyle40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95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3. Презентация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/193 )</w:t>
      </w:r>
    </w:p>
    <w:p w:rsidR="00914032" w:rsidRPr="00914032" w:rsidRDefault="00914032" w:rsidP="00914032">
      <w:pPr>
        <w:pStyle w:val="Style4"/>
        <w:widowControl/>
        <w:tabs>
          <w:tab w:val="left" w:pos="590"/>
        </w:tabs>
        <w:spacing w:line="298" w:lineRule="exact"/>
        <w:ind w:firstLine="0"/>
        <w:rPr>
          <w:rStyle w:val="FontStyle46"/>
          <w:sz w:val="24"/>
          <w:szCs w:val="24"/>
        </w:rPr>
      </w:pPr>
      <w:r w:rsidRPr="00914032">
        <w:rPr>
          <w:rStyle w:val="FontStyle40"/>
          <w:sz w:val="24"/>
          <w:szCs w:val="24"/>
        </w:rPr>
        <w:t>4. Я иду на урок начальной школы (материалы к уроку) (</w:t>
      </w:r>
      <w:r w:rsidRPr="00914032">
        <w:rPr>
          <w:rStyle w:val="FontStyle43"/>
          <w:sz w:val="24"/>
          <w:szCs w:val="24"/>
          <w:lang w:val="en-US"/>
        </w:rPr>
        <w:t>http</w:t>
      </w:r>
      <w:r w:rsidRPr="00914032">
        <w:rPr>
          <w:rStyle w:val="FontStyle43"/>
          <w:sz w:val="24"/>
          <w:szCs w:val="24"/>
        </w:rPr>
        <w:t>//</w:t>
      </w:r>
      <w:proofErr w:type="spellStart"/>
      <w:r w:rsidRPr="00914032">
        <w:rPr>
          <w:rStyle w:val="FontStyle43"/>
          <w:sz w:val="24"/>
          <w:szCs w:val="24"/>
          <w:lang w:val="en-US"/>
        </w:rPr>
        <w:t>nsc</w:t>
      </w:r>
      <w:proofErr w:type="spellEnd"/>
      <w:r w:rsidRPr="00914032">
        <w:rPr>
          <w:rStyle w:val="FontStyle43"/>
          <w:sz w:val="24"/>
          <w:szCs w:val="24"/>
        </w:rPr>
        <w:t>.1</w:t>
      </w:r>
      <w:proofErr w:type="spellStart"/>
      <w:r w:rsidRPr="00914032">
        <w:rPr>
          <w:rStyle w:val="FontStyle43"/>
          <w:sz w:val="24"/>
          <w:szCs w:val="24"/>
          <w:lang w:val="en-US"/>
        </w:rPr>
        <w:t>september</w:t>
      </w:r>
      <w:proofErr w:type="spellEnd"/>
      <w:r w:rsidRPr="00914032">
        <w:rPr>
          <w:rStyle w:val="FontStyle43"/>
          <w:sz w:val="24"/>
          <w:szCs w:val="24"/>
        </w:rPr>
        <w:t>.</w:t>
      </w:r>
      <w:proofErr w:type="spellStart"/>
      <w:r w:rsidRPr="00914032">
        <w:rPr>
          <w:rStyle w:val="FontStyle43"/>
          <w:sz w:val="24"/>
          <w:szCs w:val="24"/>
          <w:lang w:val="en-US"/>
        </w:rPr>
        <w:t>ru</w:t>
      </w:r>
      <w:proofErr w:type="spellEnd"/>
      <w:r w:rsidRPr="00914032">
        <w:rPr>
          <w:rStyle w:val="FontStyle40"/>
          <w:sz w:val="24"/>
          <w:szCs w:val="24"/>
        </w:rPr>
        <w:t>)</w:t>
      </w:r>
    </w:p>
    <w:p w:rsidR="00914032" w:rsidRPr="00914032" w:rsidRDefault="00914032" w:rsidP="00914032">
      <w:pPr>
        <w:pStyle w:val="Style4"/>
        <w:widowControl/>
        <w:tabs>
          <w:tab w:val="left" w:pos="586"/>
        </w:tabs>
        <w:spacing w:line="298" w:lineRule="exact"/>
        <w:ind w:firstLine="0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5. Презентации уроков «Начальная школа» (</w:t>
      </w:r>
      <w:r w:rsidRPr="00914032">
        <w:rPr>
          <w:rStyle w:val="FontStyle40"/>
          <w:sz w:val="24"/>
          <w:szCs w:val="24"/>
          <w:lang w:val="en-US"/>
        </w:rPr>
        <w:t>http</w:t>
      </w:r>
      <w:r w:rsidRPr="00914032">
        <w:rPr>
          <w:rStyle w:val="FontStyle40"/>
          <w:sz w:val="24"/>
          <w:szCs w:val="24"/>
        </w:rPr>
        <w:t>//</w:t>
      </w:r>
      <w:proofErr w:type="spellStart"/>
      <w:r w:rsidRPr="00914032">
        <w:rPr>
          <w:rStyle w:val="FontStyle40"/>
          <w:sz w:val="24"/>
          <w:szCs w:val="24"/>
          <w:lang w:val="en-US"/>
        </w:rPr>
        <w:t>nachalka</w:t>
      </w:r>
      <w:proofErr w:type="spellEnd"/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info</w:t>
      </w:r>
      <w:r w:rsidRPr="00914032">
        <w:rPr>
          <w:rStyle w:val="FontStyle40"/>
          <w:sz w:val="24"/>
          <w:szCs w:val="24"/>
        </w:rPr>
        <w:t>/</w:t>
      </w:r>
      <w:r w:rsidRPr="00914032">
        <w:rPr>
          <w:rStyle w:val="FontStyle40"/>
          <w:sz w:val="24"/>
          <w:szCs w:val="24"/>
          <w:lang w:val="en-US"/>
        </w:rPr>
        <w:t>about</w:t>
      </w:r>
      <w:r w:rsidRPr="00914032">
        <w:rPr>
          <w:rStyle w:val="FontStyle40"/>
          <w:sz w:val="24"/>
          <w:szCs w:val="24"/>
        </w:rPr>
        <w:t>/193).</w:t>
      </w: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sz w:val="24"/>
          <w:szCs w:val="24"/>
        </w:rPr>
      </w:pPr>
    </w:p>
    <w:p w:rsidR="00914032" w:rsidRPr="00914032" w:rsidRDefault="00914032" w:rsidP="00914032">
      <w:pPr>
        <w:pStyle w:val="Style16"/>
        <w:widowControl/>
        <w:tabs>
          <w:tab w:val="left" w:pos="595"/>
        </w:tabs>
        <w:spacing w:before="106" w:line="298" w:lineRule="exact"/>
        <w:ind w:firstLine="0"/>
        <w:rPr>
          <w:rStyle w:val="FontStyle53"/>
          <w:b/>
          <w:i w:val="0"/>
          <w:sz w:val="24"/>
          <w:szCs w:val="24"/>
        </w:rPr>
      </w:pPr>
      <w:r w:rsidRPr="00914032">
        <w:rPr>
          <w:rStyle w:val="FontStyle53"/>
          <w:b/>
          <w:i w:val="0"/>
          <w:sz w:val="24"/>
          <w:szCs w:val="24"/>
        </w:rPr>
        <w:t xml:space="preserve"> 2. Технические средства обучения.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  <w:rPr>
          <w:rStyle w:val="FontStyle40"/>
          <w:sz w:val="24"/>
          <w:szCs w:val="24"/>
        </w:rPr>
      </w:pPr>
      <w:r w:rsidRPr="00914032">
        <w:rPr>
          <w:rStyle w:val="FontStyle40"/>
          <w:sz w:val="24"/>
          <w:szCs w:val="24"/>
        </w:rPr>
        <w:t>Магнитофон</w:t>
      </w:r>
    </w:p>
    <w:p w:rsidR="00914032" w:rsidRPr="00914032" w:rsidRDefault="00914032" w:rsidP="00914032">
      <w:pPr>
        <w:pStyle w:val="Style4"/>
        <w:widowControl/>
        <w:numPr>
          <w:ilvl w:val="0"/>
          <w:numId w:val="3"/>
        </w:numPr>
        <w:tabs>
          <w:tab w:val="left" w:pos="590"/>
        </w:tabs>
        <w:spacing w:line="298" w:lineRule="exact"/>
        <w:jc w:val="left"/>
      </w:pPr>
      <w:proofErr w:type="spellStart"/>
      <w:r w:rsidRPr="00914032">
        <w:rPr>
          <w:rStyle w:val="FontStyle40"/>
          <w:sz w:val="24"/>
          <w:szCs w:val="24"/>
        </w:rPr>
        <w:t>Мультимедийный</w:t>
      </w:r>
      <w:proofErr w:type="spellEnd"/>
      <w:r w:rsidRPr="00914032">
        <w:rPr>
          <w:rStyle w:val="FontStyle40"/>
          <w:sz w:val="24"/>
          <w:szCs w:val="24"/>
        </w:rPr>
        <w:t xml:space="preserve"> комплекс</w:t>
      </w:r>
    </w:p>
    <w:p w:rsidR="00914032" w:rsidRPr="00914032" w:rsidRDefault="00914032" w:rsidP="00914032">
      <w:pPr>
        <w:rPr>
          <w:rFonts w:ascii="Times New Roman" w:hAnsi="Times New Roman" w:cs="Times New Roman"/>
          <w:sz w:val="24"/>
          <w:szCs w:val="24"/>
        </w:rPr>
      </w:pP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  <w:r w:rsidRPr="00217CA2">
        <w:rPr>
          <w:rFonts w:ascii="Times New Roman" w:hAnsi="Times New Roman" w:cs="Times New Roman"/>
          <w:b/>
        </w:rPr>
        <w:t xml:space="preserve">                                                                         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Pr="0091403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  <w:sz w:val="24"/>
          <w:szCs w:val="24"/>
        </w:rPr>
      </w:pPr>
      <w:r w:rsidRPr="00217CA2">
        <w:rPr>
          <w:rFonts w:ascii="Times New Roman" w:hAnsi="Times New Roman" w:cs="Times New Roman"/>
          <w:b/>
        </w:rPr>
        <w:tab/>
      </w:r>
      <w:r w:rsidRPr="00914032">
        <w:rPr>
          <w:rFonts w:ascii="Times New Roman" w:hAnsi="Times New Roman" w:cs="Times New Roman"/>
          <w:b/>
          <w:sz w:val="24"/>
          <w:szCs w:val="24"/>
        </w:rPr>
        <w:t>Согласовано.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217CA2">
        <w:rPr>
          <w:rFonts w:ascii="Times New Roman" w:hAnsi="Times New Roman" w:cs="Times New Roman"/>
        </w:rPr>
        <w:t>Протокол заседания ШМО учителей начальных классов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от «____» августа </w:t>
      </w:r>
      <w:r w:rsidRPr="00217CA2">
        <w:rPr>
          <w:rFonts w:ascii="Times New Roman" w:hAnsi="Times New Roman" w:cs="Times New Roman"/>
        </w:rPr>
        <w:t>2015 года №_________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____________________    </w:t>
      </w:r>
      <w:r w:rsidRPr="00217CA2">
        <w:rPr>
          <w:rFonts w:ascii="Times New Roman" w:hAnsi="Times New Roman" w:cs="Times New Roman"/>
        </w:rPr>
        <w:t>Мурашова Е.М.</w:t>
      </w:r>
    </w:p>
    <w:p w:rsidR="00914032" w:rsidRPr="00217CA2" w:rsidRDefault="00914032" w:rsidP="00914032">
      <w:pPr>
        <w:tabs>
          <w:tab w:val="left" w:pos="6795"/>
        </w:tabs>
        <w:rPr>
          <w:rFonts w:ascii="Times New Roman" w:hAnsi="Times New Roman" w:cs="Times New Roman"/>
        </w:rPr>
      </w:pPr>
    </w:p>
    <w:p w:rsidR="00914032" w:rsidRPr="00914032" w:rsidRDefault="00914032" w:rsidP="00914032">
      <w:pPr>
        <w:tabs>
          <w:tab w:val="left" w:pos="6795"/>
        </w:tabs>
        <w:rPr>
          <w:rFonts w:ascii="Times New Roman" w:hAnsi="Times New Roman" w:cs="Times New Roman"/>
          <w:i/>
          <w:color w:val="000000"/>
          <w:sz w:val="24"/>
          <w:szCs w:val="24"/>
          <w:u w:val="single"/>
        </w:rPr>
      </w:pPr>
      <w:r w:rsidRPr="00914032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</w:t>
      </w:r>
      <w:r w:rsidRPr="00914032">
        <w:rPr>
          <w:rFonts w:ascii="Times New Roman" w:hAnsi="Times New Roman" w:cs="Times New Roman"/>
          <w:b/>
          <w:sz w:val="24"/>
          <w:szCs w:val="24"/>
        </w:rPr>
        <w:t xml:space="preserve"> Согласовано</w:t>
      </w:r>
    </w:p>
    <w:p w:rsidR="00914032" w:rsidRPr="00217CA2" w:rsidRDefault="00914032" w:rsidP="00914032">
      <w:pPr>
        <w:rPr>
          <w:rFonts w:ascii="Times New Roman" w:hAnsi="Times New Roman" w:cs="Times New Roman"/>
          <w:i/>
          <w:color w:val="000000"/>
          <w:sz w:val="40"/>
          <w:szCs w:val="40"/>
          <w:u w:val="single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217CA2">
        <w:rPr>
          <w:rFonts w:ascii="Times New Roman" w:hAnsi="Times New Roman" w:cs="Times New Roman"/>
        </w:rPr>
        <w:t>Зам. директора по УВР__________</w:t>
      </w:r>
      <w:r>
        <w:rPr>
          <w:rFonts w:ascii="Times New Roman" w:hAnsi="Times New Roman" w:cs="Times New Roman"/>
        </w:rPr>
        <w:t xml:space="preserve">___ </w:t>
      </w:r>
      <w:proofErr w:type="spellStart"/>
      <w:r w:rsidRPr="00217CA2">
        <w:rPr>
          <w:rFonts w:ascii="Times New Roman" w:hAnsi="Times New Roman" w:cs="Times New Roman"/>
        </w:rPr>
        <w:t>Червона</w:t>
      </w:r>
      <w:proofErr w:type="spellEnd"/>
      <w:r w:rsidRPr="00217CA2">
        <w:rPr>
          <w:rFonts w:ascii="Times New Roman" w:hAnsi="Times New Roman" w:cs="Times New Roman"/>
        </w:rPr>
        <w:t xml:space="preserve"> Э.Н.</w:t>
      </w:r>
    </w:p>
    <w:p w:rsidR="00914032" w:rsidRPr="00217CA2" w:rsidRDefault="00914032" w:rsidP="00914032">
      <w:pPr>
        <w:tabs>
          <w:tab w:val="left" w:pos="5727"/>
        </w:tabs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="00172971">
        <w:rPr>
          <w:rFonts w:ascii="Times New Roman" w:hAnsi="Times New Roman" w:cs="Times New Roman"/>
        </w:rPr>
        <w:t xml:space="preserve">«___» августа </w:t>
      </w:r>
      <w:r w:rsidRPr="00217CA2">
        <w:rPr>
          <w:rFonts w:ascii="Times New Roman" w:hAnsi="Times New Roman" w:cs="Times New Roman"/>
        </w:rPr>
        <w:t>2015 г</w:t>
      </w:r>
    </w:p>
    <w:p w:rsidR="00914032" w:rsidRPr="00217CA2" w:rsidRDefault="00914032" w:rsidP="00914032">
      <w:pPr>
        <w:tabs>
          <w:tab w:val="left" w:pos="3990"/>
        </w:tabs>
        <w:rPr>
          <w:rFonts w:ascii="Times New Roman" w:hAnsi="Times New Roman" w:cs="Times New Roman"/>
          <w:b/>
        </w:rPr>
      </w:pPr>
    </w:p>
    <w:p w:rsidR="00914032" w:rsidRDefault="00914032" w:rsidP="00D666B3">
      <w:pPr>
        <w:ind w:left="540"/>
        <w:jc w:val="center"/>
        <w:rPr>
          <w:rFonts w:ascii="Times New Roman" w:hAnsi="Times New Roman" w:cs="Times New Roman"/>
          <w:b/>
        </w:rPr>
      </w:pPr>
    </w:p>
    <w:sectPr w:rsidR="00914032" w:rsidSect="00914032">
      <w:pgSz w:w="11906" w:h="16838"/>
      <w:pgMar w:top="1134" w:right="850" w:bottom="1134" w:left="1701" w:header="708" w:footer="708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70435B"/>
    <w:multiLevelType w:val="singleLevel"/>
    <w:tmpl w:val="B4128DF2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">
    <w:nsid w:val="077B3718"/>
    <w:multiLevelType w:val="hybridMultilevel"/>
    <w:tmpl w:val="F13ADE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1934BA0"/>
    <w:multiLevelType w:val="singleLevel"/>
    <w:tmpl w:val="B4128DF2"/>
    <w:lvl w:ilvl="0">
      <w:start w:val="1"/>
      <w:numFmt w:val="decimal"/>
      <w:lvlText w:val="%1."/>
      <w:legacy w:legacy="1" w:legacySpace="0" w:legacyIndent="23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08"/>
  <w:characterSpacingControl w:val="doNotCompress"/>
  <w:compat/>
  <w:rsids>
    <w:rsidRoot w:val="00A122B1"/>
    <w:rsid w:val="000B3465"/>
    <w:rsid w:val="00130A76"/>
    <w:rsid w:val="00172971"/>
    <w:rsid w:val="00217CA2"/>
    <w:rsid w:val="00324DE4"/>
    <w:rsid w:val="00326E1D"/>
    <w:rsid w:val="00831E06"/>
    <w:rsid w:val="008D0862"/>
    <w:rsid w:val="00914032"/>
    <w:rsid w:val="00963813"/>
    <w:rsid w:val="00A122B1"/>
    <w:rsid w:val="00AF67D9"/>
    <w:rsid w:val="00BA65E8"/>
    <w:rsid w:val="00BB549E"/>
    <w:rsid w:val="00C242CB"/>
    <w:rsid w:val="00C80BFE"/>
    <w:rsid w:val="00C93B15"/>
    <w:rsid w:val="00D11A1C"/>
    <w:rsid w:val="00D666B3"/>
    <w:rsid w:val="00E52E0A"/>
    <w:rsid w:val="00E746FC"/>
    <w:rsid w:val="00F81003"/>
    <w:rsid w:val="00F90D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22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22B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F67D9"/>
    <w:pPr>
      <w:ind w:left="720"/>
      <w:contextualSpacing/>
    </w:pPr>
  </w:style>
  <w:style w:type="paragraph" w:customStyle="1" w:styleId="Style7">
    <w:name w:val="Style7"/>
    <w:basedOn w:val="a"/>
    <w:rsid w:val="00AF67D9"/>
    <w:pPr>
      <w:widowControl w:val="0"/>
      <w:autoSpaceDE w:val="0"/>
      <w:autoSpaceDN w:val="0"/>
      <w:adjustRightInd w:val="0"/>
      <w:spacing w:after="0" w:line="355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AF67D9"/>
    <w:pPr>
      <w:widowControl w:val="0"/>
      <w:autoSpaceDE w:val="0"/>
      <w:autoSpaceDN w:val="0"/>
      <w:adjustRightInd w:val="0"/>
      <w:spacing w:after="0" w:line="278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6">
    <w:name w:val="Style16"/>
    <w:basedOn w:val="a"/>
    <w:rsid w:val="00AF67D9"/>
    <w:pPr>
      <w:widowControl w:val="0"/>
      <w:autoSpaceDE w:val="0"/>
      <w:autoSpaceDN w:val="0"/>
      <w:adjustRightInd w:val="0"/>
      <w:spacing w:after="0" w:line="206" w:lineRule="exact"/>
      <w:ind w:firstLine="53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rsid w:val="00AF67D9"/>
    <w:pPr>
      <w:widowControl w:val="0"/>
      <w:autoSpaceDE w:val="0"/>
      <w:autoSpaceDN w:val="0"/>
      <w:adjustRightInd w:val="0"/>
      <w:spacing w:after="0" w:line="228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6">
    <w:name w:val="Font Style46"/>
    <w:rsid w:val="00AF67D9"/>
    <w:rPr>
      <w:rFonts w:ascii="Times New Roman" w:hAnsi="Times New Roman" w:cs="Times New Roman" w:hint="default"/>
      <w:b/>
      <w:bCs/>
      <w:smallCaps/>
      <w:sz w:val="22"/>
      <w:szCs w:val="22"/>
    </w:rPr>
  </w:style>
  <w:style w:type="character" w:customStyle="1" w:styleId="FontStyle43">
    <w:name w:val="Font Style43"/>
    <w:rsid w:val="00AF67D9"/>
    <w:rPr>
      <w:rFonts w:ascii="Times New Roman" w:hAnsi="Times New Roman" w:cs="Times New Roman" w:hint="default"/>
      <w:sz w:val="22"/>
      <w:szCs w:val="22"/>
    </w:rPr>
  </w:style>
  <w:style w:type="character" w:customStyle="1" w:styleId="FontStyle48">
    <w:name w:val="Font Style48"/>
    <w:rsid w:val="00AF67D9"/>
    <w:rPr>
      <w:rFonts w:ascii="Times New Roman" w:hAnsi="Times New Roman" w:cs="Times New Roman" w:hint="default"/>
      <w:b/>
      <w:bCs/>
      <w:smallCaps/>
      <w:sz w:val="22"/>
      <w:szCs w:val="22"/>
    </w:rPr>
  </w:style>
  <w:style w:type="character" w:customStyle="1" w:styleId="FontStyle20">
    <w:name w:val="Font Style20"/>
    <w:rsid w:val="00AF67D9"/>
    <w:rPr>
      <w:rFonts w:ascii="Times New Roman" w:hAnsi="Times New Roman" w:cs="Times New Roman" w:hint="default"/>
      <w:sz w:val="22"/>
      <w:szCs w:val="22"/>
    </w:rPr>
  </w:style>
  <w:style w:type="character" w:customStyle="1" w:styleId="FontStyle40">
    <w:name w:val="Font Style40"/>
    <w:rsid w:val="00AF67D9"/>
    <w:rPr>
      <w:rFonts w:ascii="Times New Roman" w:hAnsi="Times New Roman" w:cs="Times New Roman" w:hint="default"/>
      <w:sz w:val="16"/>
      <w:szCs w:val="16"/>
    </w:rPr>
  </w:style>
  <w:style w:type="character" w:customStyle="1" w:styleId="FontStyle53">
    <w:name w:val="Font Style53"/>
    <w:rsid w:val="00AF67D9"/>
    <w:rPr>
      <w:rFonts w:ascii="Times New Roman" w:hAnsi="Times New Roman" w:cs="Times New Roman" w:hint="default"/>
      <w:i/>
      <w:iCs/>
      <w:spacing w:val="-20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23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BE6A-1187-43A2-BA3B-FCBC48727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32</Pages>
  <Words>7832</Words>
  <Characters>44649</Characters>
  <Application>Microsoft Office Word</Application>
  <DocSecurity>0</DocSecurity>
  <Lines>372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Элла Николаевна</dc:creator>
  <cp:keywords/>
  <dc:description/>
  <cp:lastModifiedBy>Ксения</cp:lastModifiedBy>
  <cp:revision>12</cp:revision>
  <cp:lastPrinted>2011-06-24T09:35:00Z</cp:lastPrinted>
  <dcterms:created xsi:type="dcterms:W3CDTF">2011-06-24T09:00:00Z</dcterms:created>
  <dcterms:modified xsi:type="dcterms:W3CDTF">2015-06-20T17:57:00Z</dcterms:modified>
</cp:coreProperties>
</file>